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23199D32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6D178C">
        <w:rPr>
          <w:rFonts w:ascii="Cambria" w:hAnsi="Cambria"/>
          <w:b/>
        </w:rPr>
        <w:t>3</w:t>
      </w:r>
      <w:r w:rsidR="009D1093">
        <w:rPr>
          <w:rFonts w:ascii="Cambria" w:hAnsi="Cambria"/>
          <w:b/>
        </w:rPr>
        <w:t xml:space="preserve"> 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1F3F582" w:rsidR="0017024E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71E6A4C" w14:textId="0ED52C85" w:rsidR="009D1093" w:rsidRPr="004047B8" w:rsidRDefault="009D1093" w:rsidP="00382E74">
      <w:pPr>
        <w:spacing w:after="240"/>
        <w:jc w:val="center"/>
        <w:rPr>
          <w:rFonts w:ascii="Cambria" w:hAnsi="Cambria"/>
          <w:b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01.01.2025 )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613EB8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613EB8" w:rsidRPr="004047B8" w:rsidRDefault="00613EB8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613EB8" w:rsidRPr="004047B8" w:rsidRDefault="00613EB8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613EB8" w:rsidRPr="004047B8" w:rsidRDefault="00613EB8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613EB8" w:rsidRPr="004047B8" w:rsidRDefault="00613EB8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31ACF16" w14:textId="7E4FA306" w:rsidR="009D1093" w:rsidRDefault="009D1093" w:rsidP="009D1093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Ціна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електричної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енергії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Розрахунковому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місяці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кВт*год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</w:t>
            </w:r>
            <w:proofErr w:type="gramStart"/>
            <w:r>
              <w:rPr>
                <w:i/>
                <w:sz w:val="24"/>
              </w:rPr>
              <w:t>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58"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розраховується</w:t>
            </w:r>
            <w:proofErr w:type="spellEnd"/>
            <w:proofErr w:type="gram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Постачальником</w:t>
            </w:r>
            <w:proofErr w:type="spellEnd"/>
            <w:r>
              <w:rPr>
                <w:i/>
                <w:sz w:val="24"/>
              </w:rPr>
              <w:t xml:space="preserve"> 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</w:t>
            </w:r>
            <w:r w:rsidR="00C30C0D">
              <w:rPr>
                <w:i/>
                <w:sz w:val="24"/>
                <w:lang w:val="uk-UA"/>
              </w:rPr>
              <w:t>, без ПДВ</w:t>
            </w:r>
            <w:r>
              <w:rPr>
                <w:i/>
                <w:sz w:val="24"/>
              </w:rPr>
              <w:t>:</w:t>
            </w:r>
          </w:p>
          <w:p w14:paraId="06872F7A" w14:textId="77777777" w:rsidR="009D1093" w:rsidRDefault="009D1093" w:rsidP="009D1093">
            <w:pPr>
              <w:pStyle w:val="TableParagraph"/>
              <w:spacing w:before="10"/>
              <w:rPr>
                <w:sz w:val="23"/>
              </w:rPr>
            </w:pPr>
          </w:p>
          <w:p w14:paraId="787A097A" w14:textId="25935DCB" w:rsidR="00613EB8" w:rsidRPr="00241D5F" w:rsidRDefault="009D1093" w:rsidP="009D1093">
            <w:pPr>
              <w:jc w:val="both"/>
              <w:rPr>
                <w:rFonts w:ascii="Cambria" w:hAnsi="Cambria"/>
                <w:i/>
              </w:rPr>
            </w:pPr>
            <w:r>
              <w:rPr>
                <w:b/>
              </w:rPr>
              <w:t>Ц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=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Цфікс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 ТП,</w:t>
            </w:r>
            <w:r>
              <w:rPr>
                <w:b/>
                <w:spacing w:val="-1"/>
              </w:rPr>
              <w:t xml:space="preserve"> </w:t>
            </w:r>
            <w:r>
              <w:t>де:</w:t>
            </w:r>
          </w:p>
        </w:tc>
      </w:tr>
      <w:tr w:rsidR="009D1093" w:rsidRPr="004047B8" w14:paraId="281852C8" w14:textId="77777777" w:rsidTr="00252007">
        <w:tc>
          <w:tcPr>
            <w:tcW w:w="557" w:type="dxa"/>
            <w:vMerge/>
          </w:tcPr>
          <w:p w14:paraId="27735C25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1FFE1839" w:rsidR="009D1093" w:rsidRPr="00252007" w:rsidRDefault="009D1093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proofErr w:type="spellStart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>Цфікс</w:t>
            </w:r>
            <w:proofErr w:type="spellEnd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 xml:space="preserve"> –</w:t>
            </w:r>
          </w:p>
        </w:tc>
        <w:tc>
          <w:tcPr>
            <w:tcW w:w="5209" w:type="dxa"/>
          </w:tcPr>
          <w:p w14:paraId="689E9DCB" w14:textId="5D4AAD3F" w:rsidR="009D1093" w:rsidRPr="00E20894" w:rsidRDefault="0088417C" w:rsidP="00E20894">
            <w:pPr>
              <w:jc w:val="both"/>
              <w:rPr>
                <w:rFonts w:ascii="Cambria" w:hAnsi="Cambria"/>
                <w:iCs/>
              </w:rPr>
            </w:pPr>
            <w:r>
              <w:t>5,8800</w:t>
            </w:r>
            <w:r w:rsidR="00E20894" w:rsidRPr="00E20894">
              <w:t xml:space="preserve"> </w:t>
            </w:r>
            <w:r w:rsidR="009D1093" w:rsidRPr="00E20894">
              <w:t>грн</w:t>
            </w:r>
            <w:r w:rsidR="00E20894">
              <w:t>/кВт*год</w:t>
            </w:r>
          </w:p>
        </w:tc>
      </w:tr>
      <w:tr w:rsidR="009D1093" w:rsidRPr="004047B8" w14:paraId="1CE81B14" w14:textId="77777777" w:rsidTr="00252007">
        <w:tc>
          <w:tcPr>
            <w:tcW w:w="557" w:type="dxa"/>
            <w:vMerge/>
          </w:tcPr>
          <w:p w14:paraId="619626F8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9D1093" w:rsidRPr="004047B8" w:rsidRDefault="009D1093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D27E81F" w:rsidR="009D1093" w:rsidRPr="009D1093" w:rsidRDefault="009D1093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9D1093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09" w:type="dxa"/>
          </w:tcPr>
          <w:p w14:paraId="115FA275" w14:textId="0078D051" w:rsidR="009D1093" w:rsidRPr="00E20894" w:rsidRDefault="009D1093" w:rsidP="00971322">
            <w:pPr>
              <w:jc w:val="both"/>
              <w:rPr>
                <w:rFonts w:ascii="Cambria" w:hAnsi="Cambria"/>
                <w:iCs/>
              </w:rPr>
            </w:pPr>
            <w:r w:rsidRPr="00E20894">
              <w:t>тариф</w:t>
            </w:r>
            <w:r w:rsidRPr="00E20894">
              <w:rPr>
                <w:spacing w:val="35"/>
              </w:rPr>
              <w:t xml:space="preserve"> </w:t>
            </w:r>
            <w:r w:rsidRPr="00E20894">
              <w:t>на</w:t>
            </w:r>
            <w:r w:rsidRPr="00E20894">
              <w:rPr>
                <w:spacing w:val="36"/>
              </w:rPr>
              <w:t xml:space="preserve"> </w:t>
            </w:r>
            <w:r w:rsidRPr="00E20894">
              <w:t>послуги</w:t>
            </w:r>
            <w:r w:rsidRPr="00E20894">
              <w:rPr>
                <w:spacing w:val="38"/>
              </w:rPr>
              <w:t xml:space="preserve"> </w:t>
            </w:r>
            <w:r w:rsidRPr="00E20894">
              <w:t>з</w:t>
            </w:r>
            <w:r w:rsidR="00E20894">
              <w:t xml:space="preserve"> </w:t>
            </w:r>
            <w:r w:rsidRPr="00E20894">
              <w:rPr>
                <w:spacing w:val="-57"/>
              </w:rPr>
              <w:t xml:space="preserve"> </w:t>
            </w:r>
            <w:r w:rsidR="00E20894">
              <w:rPr>
                <w:spacing w:val="-57"/>
              </w:rPr>
              <w:t xml:space="preserve">      </w:t>
            </w:r>
            <w:r w:rsidRPr="00E20894">
              <w:t>передачі</w:t>
            </w:r>
            <w:r w:rsidRPr="00E20894">
              <w:rPr>
                <w:spacing w:val="-1"/>
              </w:rPr>
              <w:t xml:space="preserve"> </w:t>
            </w:r>
            <w:r w:rsidRPr="00E20894">
              <w:t>електричної енергії</w:t>
            </w:r>
            <w:r w:rsidR="00E20894">
              <w:t xml:space="preserve">, затверджений </w:t>
            </w:r>
            <w:r w:rsidR="00971322">
              <w:t>постановою НКРЕКП</w:t>
            </w:r>
          </w:p>
        </w:tc>
      </w:tr>
      <w:tr w:rsidR="00B606E4" w:rsidRPr="004047B8" w14:paraId="432D873B" w14:textId="77777777" w:rsidTr="000B2CFE">
        <w:tc>
          <w:tcPr>
            <w:tcW w:w="557" w:type="dxa"/>
          </w:tcPr>
          <w:p w14:paraId="49432E34" w14:textId="0F3E2013" w:rsidR="00B606E4" w:rsidRPr="004047B8" w:rsidRDefault="00B606E4" w:rsidP="00475C6D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B606E4" w:rsidRPr="00AD6732" w:rsidRDefault="00B606E4" w:rsidP="00475C6D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 w:rsidR="00AD6732"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 w:rsidR="00AD6732"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 w:rsidR="00AD6732"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B606E4" w:rsidRDefault="00B606E4" w:rsidP="00382E74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 w:rsidR="00AD6732"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D6732" w:rsidRDefault="00AD6732" w:rsidP="00382E74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4AFB6E72" w:rsidR="00AD6732" w:rsidRPr="00AD6732" w:rsidRDefault="00AD6732" w:rsidP="00E20894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 w:rsidR="009A1F76">
              <w:rPr>
                <w:rFonts w:ascii="Cambria" w:hAnsi="Cambria"/>
              </w:rPr>
              <w:t>їни</w:t>
            </w:r>
            <w:proofErr w:type="spellEnd"/>
            <w:r w:rsidR="009A1F76">
              <w:rPr>
                <w:rFonts w:ascii="Cambria" w:hAnsi="Cambria"/>
              </w:rPr>
              <w:t xml:space="preserve"> </w:t>
            </w:r>
          </w:p>
        </w:tc>
      </w:tr>
      <w:tr w:rsidR="00252007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2B61F909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3453E574" w14:textId="77777777" w:rsidR="00252007" w:rsidRPr="004047B8" w:rsidRDefault="00252007" w:rsidP="00475C6D">
            <w:pPr>
              <w:rPr>
                <w:rFonts w:ascii="Cambria" w:hAnsi="Cambria"/>
              </w:rPr>
            </w:pPr>
          </w:p>
          <w:p w14:paraId="4E9B5C00" w14:textId="77777777" w:rsidR="00252007" w:rsidRPr="004047B8" w:rsidRDefault="00252007" w:rsidP="00475C6D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252007" w:rsidRPr="004047B8" w:rsidRDefault="00252007" w:rsidP="00475C6D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338CAF30" w:rsidR="00252007" w:rsidRDefault="00252007" w:rsidP="005F6626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 фактичний обсяг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спожитої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</w:t>
            </w:r>
            <w:r>
              <w:rPr>
                <w:rFonts w:ascii="Cambria" w:hAnsi="Cambria"/>
                <w:b/>
                <w:bCs/>
                <w:lang w:val="uk-UA"/>
              </w:rPr>
              <w:t>ої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</w:t>
            </w:r>
            <w:proofErr w:type="spellEnd"/>
            <w:r>
              <w:rPr>
                <w:rFonts w:ascii="Cambria" w:hAnsi="Cambria"/>
                <w:b/>
                <w:bCs/>
                <w:lang w:val="uk-UA"/>
              </w:rPr>
              <w:t>ї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5C2FC62" w14:textId="72A27017" w:rsidR="00252007" w:rsidRPr="005F6626" w:rsidRDefault="00252007" w:rsidP="00E20894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252007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021BEEA2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Вартість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споживання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електричної енергії обчислюється за формулою:</w:t>
            </w:r>
          </w:p>
          <w:p w14:paraId="5DC70E5C" w14:textId="77777777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7E2DBC22" w:rsidR="00252007" w:rsidRPr="004047B8" w:rsidRDefault="00100792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 xml:space="preserve">Вартість </w:t>
            </w:r>
            <w:proofErr w:type="spellStart"/>
            <w:r w:rsidR="00971322" w:rsidRPr="00971322">
              <w:rPr>
                <w:rFonts w:ascii="Cambria" w:hAnsi="Cambria"/>
                <w:b/>
                <w:szCs w:val="24"/>
              </w:rPr>
              <w:t>фо</w:t>
            </w:r>
            <w:proofErr w:type="spellEnd"/>
            <w:r w:rsidR="00252007" w:rsidRPr="00971322">
              <w:rPr>
                <w:rFonts w:ascii="Cambria" w:hAnsi="Cambria"/>
                <w:b/>
                <w:szCs w:val="24"/>
              </w:rPr>
              <w:t xml:space="preserve"> = Ц *</w:t>
            </w:r>
            <w:proofErr w:type="spellStart"/>
            <w:r w:rsidR="00252007" w:rsidRPr="00971322">
              <w:rPr>
                <w:rFonts w:ascii="Cambria" w:hAnsi="Cambria"/>
                <w:b/>
                <w:szCs w:val="24"/>
              </w:rPr>
              <w:t>Ф.о</w:t>
            </w:r>
            <w:proofErr w:type="spellEnd"/>
            <w:r w:rsidR="00252007" w:rsidRPr="00971322">
              <w:rPr>
                <w:rFonts w:ascii="Cambria" w:hAnsi="Cambria"/>
                <w:b/>
                <w:szCs w:val="24"/>
              </w:rPr>
              <w:t>.,</w:t>
            </w:r>
            <w:r w:rsidR="00252007"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252007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252007" w:rsidRPr="004047B8" w:rsidRDefault="00252007" w:rsidP="00252007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5596CB84" w:rsidR="00252007" w:rsidRPr="004047B8" w:rsidRDefault="00252007" w:rsidP="00252007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електричної енергії, </w:t>
            </w:r>
            <w:r>
              <w:rPr>
                <w:rFonts w:ascii="Cambria" w:hAnsi="Cambria"/>
                <w:bCs w:val="0"/>
                <w:i/>
                <w:iCs/>
                <w:szCs w:val="24"/>
              </w:rPr>
              <w:t>визначена п.1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252007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252007" w:rsidRPr="004047B8" w:rsidRDefault="00252007" w:rsidP="00382E74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252007" w:rsidRPr="004047B8" w14:paraId="3ECE1459" w14:textId="77777777" w:rsidTr="00F1710F">
        <w:trPr>
          <w:trHeight w:val="1685"/>
        </w:trPr>
        <w:tc>
          <w:tcPr>
            <w:tcW w:w="557" w:type="dxa"/>
            <w:vMerge/>
            <w:shd w:val="clear" w:color="auto" w:fill="FFFFFF" w:themeFill="background1"/>
          </w:tcPr>
          <w:p w14:paraId="0CC1B324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</w:tcPr>
          <w:p w14:paraId="7E02362E" w14:textId="77777777" w:rsidR="00252007" w:rsidRPr="004047B8" w:rsidRDefault="00252007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</w:tcPr>
          <w:p w14:paraId="521AA373" w14:textId="77777777" w:rsidR="00252007" w:rsidRDefault="00252007" w:rsidP="004B3616">
            <w:pPr>
              <w:jc w:val="both"/>
              <w:rPr>
                <w:szCs w:val="22"/>
                <w:lang w:val="ru-RU" w:eastAsia="en-US"/>
              </w:rPr>
            </w:pPr>
            <w:r w:rsidRPr="00252007">
              <w:rPr>
                <w:szCs w:val="22"/>
                <w:lang w:val="ru-RU" w:eastAsia="en-US"/>
              </w:rPr>
              <w:t xml:space="preserve">За </w:t>
            </w:r>
            <w:proofErr w:type="spellStart"/>
            <w:r w:rsidRPr="00252007">
              <w:rPr>
                <w:szCs w:val="22"/>
                <w:lang w:val="ru-RU" w:eastAsia="en-US"/>
              </w:rPr>
              <w:t>письмовим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зверненням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i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сума переплати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може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бути</w:t>
            </w:r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зарахована</w:t>
            </w:r>
            <w:proofErr w:type="spellEnd"/>
            <w:r>
              <w:rPr>
                <w:szCs w:val="22"/>
                <w:lang w:val="ru-RU" w:eastAsia="en-US"/>
              </w:rPr>
              <w:t xml:space="preserve"> в </w:t>
            </w:r>
            <w:proofErr w:type="spellStart"/>
            <w:r>
              <w:rPr>
                <w:szCs w:val="22"/>
                <w:lang w:val="ru-RU" w:eastAsia="en-US"/>
              </w:rPr>
              <w:t>рахунок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майбутніх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платежів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або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pacing w:val="1"/>
                <w:szCs w:val="22"/>
                <w:lang w:val="ru-RU" w:eastAsia="en-US"/>
              </w:rPr>
              <w:t>може</w:t>
            </w:r>
            <w:proofErr w:type="spellEnd"/>
            <w:r>
              <w:rPr>
                <w:spacing w:val="1"/>
                <w:szCs w:val="22"/>
                <w:lang w:val="ru-RU" w:eastAsia="en-US"/>
              </w:rPr>
              <w:t xml:space="preserve"> бути </w:t>
            </w:r>
            <w:r w:rsidRPr="00252007">
              <w:rPr>
                <w:szCs w:val="22"/>
                <w:lang w:val="ru-RU" w:eastAsia="en-US"/>
              </w:rPr>
              <w:t>поверн</w:t>
            </w:r>
            <w:r>
              <w:rPr>
                <w:szCs w:val="22"/>
                <w:lang w:val="ru-RU" w:eastAsia="en-US"/>
              </w:rPr>
              <w:t xml:space="preserve">ута </w:t>
            </w:r>
            <w:r w:rsidRPr="00252007">
              <w:rPr>
                <w:szCs w:val="22"/>
                <w:lang w:val="ru-RU" w:eastAsia="en-US"/>
              </w:rPr>
              <w:t>на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поточний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рахунок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протягом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r w:rsidR="004B3616">
              <w:rPr>
                <w:szCs w:val="22"/>
                <w:lang w:val="ru-RU" w:eastAsia="en-US"/>
              </w:rPr>
              <w:t>1</w:t>
            </w:r>
            <w:r w:rsidRPr="00252007">
              <w:rPr>
                <w:szCs w:val="22"/>
                <w:lang w:val="ru-RU" w:eastAsia="en-US"/>
              </w:rPr>
              <w:t xml:space="preserve">0 </w:t>
            </w:r>
            <w:proofErr w:type="spellStart"/>
            <w:r w:rsidRPr="00252007">
              <w:rPr>
                <w:szCs w:val="22"/>
                <w:lang w:val="ru-RU" w:eastAsia="en-US"/>
              </w:rPr>
              <w:t>календарних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proofErr w:type="gramStart"/>
            <w:r w:rsidRPr="00252007">
              <w:rPr>
                <w:szCs w:val="22"/>
                <w:lang w:val="ru-RU" w:eastAsia="en-US"/>
              </w:rPr>
              <w:t>днів</w:t>
            </w:r>
            <w:proofErr w:type="spellEnd"/>
            <w:r w:rsidR="004B3616">
              <w:rPr>
                <w:szCs w:val="22"/>
                <w:lang w:val="ru-RU" w:eastAsia="en-US"/>
              </w:rPr>
              <w:t xml:space="preserve"> </w:t>
            </w:r>
            <w:r w:rsidRPr="0025200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з</w:t>
            </w:r>
            <w:proofErr w:type="gramEnd"/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дня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отримання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Постачальником</w:t>
            </w:r>
            <w:proofErr w:type="spellEnd"/>
            <w:r w:rsidRPr="00252007">
              <w:rPr>
                <w:i/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відповідного</w:t>
            </w:r>
            <w:proofErr w:type="spellEnd"/>
            <w:r w:rsidRPr="00252007">
              <w:rPr>
                <w:spacing w:val="-4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</w:t>
            </w:r>
            <w:proofErr w:type="spellEnd"/>
            <w:r w:rsidRPr="00252007">
              <w:rPr>
                <w:szCs w:val="22"/>
                <w:lang w:val="ru-RU" w:eastAsia="en-US"/>
              </w:rPr>
              <w:t>.</w:t>
            </w:r>
          </w:p>
          <w:p w14:paraId="35E57534" w14:textId="3B21DC95" w:rsidR="009E6015" w:rsidRPr="009E6015" w:rsidRDefault="009E6015" w:rsidP="009E6015">
            <w:pPr>
              <w:jc w:val="both"/>
              <w:rPr>
                <w:rFonts w:ascii="Cambria" w:hAnsi="Cambria"/>
                <w:bCs/>
              </w:rPr>
            </w:pPr>
            <w:r w:rsidRPr="009E6015">
              <w:t>Сума</w:t>
            </w:r>
            <w:r w:rsidRPr="009E6015">
              <w:rPr>
                <w:spacing w:val="1"/>
              </w:rPr>
              <w:t xml:space="preserve"> </w:t>
            </w:r>
            <w:r w:rsidRPr="009E6015">
              <w:t>недоплати</w:t>
            </w:r>
            <w:r w:rsidRPr="009E6015">
              <w:rPr>
                <w:spacing w:val="1"/>
              </w:rPr>
              <w:t xml:space="preserve"> </w:t>
            </w:r>
            <w:r w:rsidRPr="009E6015">
              <w:rPr>
                <w:i/>
              </w:rPr>
              <w:t>Споживача</w:t>
            </w:r>
            <w:r w:rsidRPr="009E6015">
              <w:rPr>
                <w:i/>
                <w:spacing w:val="1"/>
              </w:rPr>
              <w:t xml:space="preserve"> </w:t>
            </w:r>
            <w:r w:rsidRPr="009E6015">
              <w:t>за</w:t>
            </w:r>
            <w:r w:rsidRPr="009E6015">
              <w:rPr>
                <w:spacing w:val="57"/>
              </w:rPr>
              <w:t xml:space="preserve"> </w:t>
            </w:r>
            <w:r w:rsidRPr="009E6015">
              <w:t>спожиту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електричну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енергію підлягає</w:t>
            </w:r>
            <w:r w:rsidRPr="009E6015">
              <w:rPr>
                <w:spacing w:val="1"/>
              </w:rPr>
              <w:t xml:space="preserve"> </w:t>
            </w:r>
            <w:r w:rsidRPr="009E6015">
              <w:t>сплаті</w:t>
            </w:r>
            <w:r w:rsidRPr="009E6015">
              <w:rPr>
                <w:spacing w:val="1"/>
              </w:rPr>
              <w:t xml:space="preserve"> </w:t>
            </w:r>
            <w:r w:rsidRPr="009E6015">
              <w:t>в</w:t>
            </w:r>
            <w:r w:rsidRPr="009E6015">
              <w:rPr>
                <w:spacing w:val="57"/>
              </w:rPr>
              <w:t xml:space="preserve"> </w:t>
            </w:r>
            <w:r w:rsidRPr="009E6015">
              <w:t>порядку,</w:t>
            </w:r>
            <w:r w:rsidRPr="009E6015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</w:t>
            </w:r>
            <w:r w:rsidRPr="009E6015">
              <w:t>передбаченому</w:t>
            </w:r>
            <w:r w:rsidRPr="009E6015">
              <w:rPr>
                <w:spacing w:val="-1"/>
              </w:rPr>
              <w:t xml:space="preserve"> </w:t>
            </w:r>
            <w:r>
              <w:t>п.4</w:t>
            </w:r>
            <w:r w:rsidRPr="009E6015">
              <w:rPr>
                <w:spacing w:val="-1"/>
              </w:rPr>
              <w:t xml:space="preserve"> </w:t>
            </w:r>
            <w:r w:rsidRPr="009E6015">
              <w:t>цієї Комерційної пропозиції</w:t>
            </w:r>
          </w:p>
        </w:tc>
      </w:tr>
      <w:tr w:rsidR="005F6626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5F6626" w:rsidRPr="004047B8" w:rsidRDefault="005F6626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5F6626" w:rsidRPr="004047B8" w:rsidRDefault="001D68E8" w:rsidP="00011645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="005F6626"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="005F6626" w:rsidRPr="001D68E8">
              <w:rPr>
                <w:rFonts w:ascii="Cambria" w:hAnsi="Cambria"/>
                <w:b/>
              </w:rPr>
              <w:t xml:space="preserve">за поставлену у </w:t>
            </w:r>
            <w:r w:rsidR="005F6626"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="005F6626" w:rsidRPr="001D68E8">
              <w:rPr>
                <w:rFonts w:ascii="Cambria" w:hAnsi="Cambria"/>
                <w:b/>
              </w:rPr>
              <w:t>електричну енергію</w:t>
            </w:r>
            <w:r w:rsidR="005F6626" w:rsidRPr="004047B8">
              <w:rPr>
                <w:rFonts w:ascii="Cambria" w:hAnsi="Cambria"/>
              </w:rPr>
              <w:t xml:space="preserve"> здійснюється на підставі </w:t>
            </w:r>
            <w:r w:rsidR="005F6626"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="005F6626"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 w:rsidR="006A3AF4"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 w:rsidR="006A3AF4"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="005F6626"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="005F6626"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="005F6626"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="005F6626"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 w:rsidR="00CF37EC"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 w:rsidR="00011645">
              <w:rPr>
                <w:rFonts w:ascii="Cambria" w:hAnsi="Cambria"/>
                <w:i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lang w:val="ru-RU"/>
              </w:rPr>
              <w:t>ом</w:t>
            </w:r>
            <w:r w:rsidR="005F6626" w:rsidRPr="004047B8">
              <w:rPr>
                <w:rFonts w:ascii="Cambria" w:hAnsi="Cambria"/>
                <w:i/>
              </w:rPr>
              <w:t>.</w:t>
            </w:r>
          </w:p>
          <w:p w14:paraId="3F5EF218" w14:textId="1EE5DA39" w:rsidR="005F6626" w:rsidRPr="004047B8" w:rsidRDefault="005F6626" w:rsidP="00011645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 w:rsidR="009808EE"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>) робочих днів з моменту над</w:t>
            </w:r>
            <w:r w:rsidR="009E6015">
              <w:rPr>
                <w:rFonts w:ascii="Cambria" w:hAnsi="Cambria"/>
              </w:rPr>
              <w:t>ання</w:t>
            </w:r>
            <w:r w:rsidRPr="004047B8">
              <w:rPr>
                <w:rFonts w:ascii="Cambria" w:hAnsi="Cambria"/>
              </w:rPr>
              <w:t xml:space="preserve">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="00CF37EC"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 w:rsidR="00011645">
              <w:rPr>
                <w:rFonts w:ascii="Cambria" w:hAnsi="Cambria"/>
                <w:i/>
                <w:iCs/>
              </w:rPr>
              <w:t>Договор</w:t>
            </w:r>
            <w:proofErr w:type="spellEnd"/>
            <w:r w:rsidR="00011645"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</w:t>
            </w:r>
            <w:r w:rsidR="009E6015">
              <w:rPr>
                <w:rFonts w:ascii="Cambria" w:hAnsi="Cambria"/>
              </w:rPr>
              <w:t>силання</w:t>
            </w:r>
            <w:r w:rsidRPr="004047B8">
              <w:rPr>
                <w:rFonts w:ascii="Cambria" w:hAnsi="Cambria"/>
              </w:rPr>
              <w:t xml:space="preserve">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</w:t>
            </w:r>
            <w:r w:rsidR="009E6015">
              <w:rPr>
                <w:rFonts w:ascii="Cambria" w:hAnsi="Cambria"/>
              </w:rPr>
              <w:t xml:space="preserve">силанням </w:t>
            </w:r>
            <w:r w:rsidRPr="004047B8">
              <w:rPr>
                <w:rFonts w:ascii="Cambria" w:hAnsi="Cambria"/>
              </w:rPr>
              <w:t xml:space="preserve">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 w:rsidR="009808EE"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</w:t>
            </w:r>
            <w:r w:rsidR="009E6015">
              <w:rPr>
                <w:rFonts w:ascii="Cambria" w:hAnsi="Cambria"/>
              </w:rPr>
              <w:t xml:space="preserve">відправлення </w:t>
            </w:r>
            <w:r w:rsidRPr="004047B8">
              <w:rPr>
                <w:rFonts w:ascii="Cambria" w:hAnsi="Cambria"/>
              </w:rPr>
              <w:t xml:space="preserve">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5F6626" w:rsidRDefault="005F6626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5F6626" w:rsidRPr="004047B8" w:rsidRDefault="005F6626" w:rsidP="00382E74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564547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 w:rsidR="00D05373"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66E4D6F4" w:rsidR="00564547" w:rsidRPr="001F073D" w:rsidRDefault="00564547" w:rsidP="009E6015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</w:t>
            </w:r>
            <w:r w:rsidR="009E6015" w:rsidRPr="001F073D">
              <w:rPr>
                <w:rFonts w:ascii="Cambria" w:hAnsi="Cambria"/>
              </w:rPr>
              <w:t xml:space="preserve">безпосередньо </w:t>
            </w:r>
            <w:r w:rsidRPr="001F073D">
              <w:rPr>
                <w:rFonts w:ascii="Cambria" w:hAnsi="Cambria"/>
              </w:rPr>
              <w:t>оператору системи розподілу.</w:t>
            </w:r>
          </w:p>
        </w:tc>
      </w:tr>
      <w:tr w:rsidR="00564547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564547" w:rsidRPr="004047B8" w:rsidRDefault="00564547" w:rsidP="00475C6D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564547" w:rsidRPr="004047B8" w:rsidRDefault="00564547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564547" w:rsidRPr="004047B8" w:rsidRDefault="00564547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077A0A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077A0A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8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077A0A" w:rsidRPr="004047B8" w:rsidRDefault="00077A0A" w:rsidP="009808EE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077A0A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077A0A" w:rsidRPr="004047B8" w:rsidRDefault="00077A0A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9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077A0A" w:rsidRPr="004047B8" w:rsidRDefault="00077A0A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077A0A" w:rsidRPr="004047B8" w:rsidRDefault="00077A0A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5644B8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508E572" w14:textId="4AC0FC22" w:rsidR="008A2618" w:rsidRPr="008A2618" w:rsidRDefault="00E240DB" w:rsidP="008A2618">
            <w:pPr>
              <w:widowControl w:val="0"/>
              <w:autoSpaceDE w:val="0"/>
              <w:autoSpaceDN w:val="0"/>
              <w:rPr>
                <w:lang w:val="ru-RU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</w:t>
            </w:r>
            <w:r w:rsidR="008A2618">
              <w:rPr>
                <w:rFonts w:ascii="Cambria" w:hAnsi="Cambria"/>
              </w:rPr>
              <w:t>При</w:t>
            </w:r>
            <w:r>
              <w:rPr>
                <w:rFonts w:ascii="Cambria" w:hAnsi="Cambria"/>
              </w:rPr>
              <w:t xml:space="preserve">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>:</w:t>
            </w:r>
            <w:r w:rsidR="008A2618" w:rsidRPr="008A2618">
              <w:rPr>
                <w:lang w:val="ru-RU"/>
              </w:rPr>
              <w:t xml:space="preserve"> </w:t>
            </w:r>
            <w:hyperlink r:id="rId5" w:history="1">
              <w:r w:rsidR="008A2618" w:rsidRPr="008A2618">
                <w:rPr>
                  <w:rFonts w:ascii="Cambria" w:hAnsi="Cambria"/>
                </w:rPr>
                <w:t>burshtynenergomash@outlook.com</w:t>
              </w:r>
            </w:hyperlink>
          </w:p>
          <w:p w14:paraId="060C7E97" w14:textId="5CB099F9" w:rsidR="009808EE" w:rsidRDefault="00E240DB" w:rsidP="00BC47A7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pacing w:val="-4"/>
              </w:rPr>
              <w:t xml:space="preserve">обов’язково у форматі EXCEL та скановану копію письмової відомості про скориговані обсяги купівлі електричної енергії з подальшим </w:t>
            </w:r>
            <w:proofErr w:type="spellStart"/>
            <w:r w:rsidR="008A2618">
              <w:rPr>
                <w:rFonts w:ascii="Cambria" w:hAnsi="Cambria"/>
                <w:spacing w:val="-4"/>
              </w:rPr>
              <w:t>віправленням</w:t>
            </w:r>
            <w:proofErr w:type="spellEnd"/>
            <w:r>
              <w:rPr>
                <w:rFonts w:ascii="Cambria" w:hAnsi="Cambria"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E240DB" w:rsidRPr="004047B8" w:rsidRDefault="00E240DB" w:rsidP="00382E74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5644B8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5644B8" w:rsidRPr="004047B8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5644B8" w:rsidRPr="00CF37EC" w:rsidRDefault="005644B8" w:rsidP="00475C6D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E1F3054" w:rsidR="00E240DB" w:rsidRDefault="00E240DB" w:rsidP="008A2618">
            <w:pPr>
              <w:widowControl w:val="0"/>
              <w:autoSpaceDE w:val="0"/>
              <w:autoSpaceDN w:val="0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hyperlink r:id="rId6" w:history="1">
              <w:r w:rsidR="008A2618" w:rsidRPr="008A2618">
                <w:rPr>
                  <w:bCs/>
                  <w:color w:val="000000"/>
                  <w:spacing w:val="-4"/>
                  <w:szCs w:val="22"/>
                  <w:lang w:eastAsia="ru-RU"/>
                </w:rPr>
                <w:t>burshtynenergomash@outlook.com</w:t>
              </w:r>
            </w:hyperlink>
            <w:r w:rsidR="008A2618"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 xml:space="preserve">, </w:t>
            </w:r>
            <w:r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>обов’язково</w:t>
            </w:r>
            <w:r>
              <w:rPr>
                <w:rFonts w:ascii="Cambria" w:hAnsi="Cambria"/>
                <w:bCs/>
                <w:spacing w:val="-4"/>
              </w:rPr>
              <w:t xml:space="preserve">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</w:t>
            </w:r>
            <w:r w:rsidR="008A2618">
              <w:rPr>
                <w:rFonts w:ascii="Cambria" w:hAnsi="Cambria"/>
                <w:bCs/>
                <w:spacing w:val="-4"/>
              </w:rPr>
              <w:t>відправленням</w:t>
            </w:r>
            <w:r>
              <w:rPr>
                <w:rFonts w:ascii="Cambria" w:hAnsi="Cambria"/>
                <w:bCs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E240DB" w:rsidRDefault="00E240DB" w:rsidP="00E240DB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5644B8" w:rsidRPr="00E240DB" w:rsidRDefault="00E240DB" w:rsidP="00E240DB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D21F8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D21F8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D21F8" w:rsidRDefault="00AD21F8" w:rsidP="00AD21F8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5644B8" w:rsidRPr="004047B8" w:rsidRDefault="005644B8" w:rsidP="00382E74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876FE8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11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49EB20C5" w:rsidR="00876FE8" w:rsidRPr="00D05373" w:rsidRDefault="00876FE8" w:rsidP="00382E74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</w:t>
            </w:r>
            <w:r w:rsidR="008A2618">
              <w:rPr>
                <w:rFonts w:ascii="Cambria" w:hAnsi="Cambria"/>
              </w:rPr>
              <w:t>дати</w:t>
            </w:r>
            <w:r w:rsidRPr="004047B8">
              <w:rPr>
                <w:rFonts w:ascii="Cambria" w:hAnsi="Cambria"/>
              </w:rPr>
              <w:t xml:space="preserve">, </w:t>
            </w:r>
            <w:r w:rsidR="008A2618">
              <w:rPr>
                <w:rFonts w:ascii="Cambria" w:hAnsi="Cambria"/>
              </w:rPr>
              <w:t>зазначен</w:t>
            </w:r>
            <w:r w:rsidR="00FD17DA">
              <w:rPr>
                <w:rFonts w:ascii="Cambria" w:hAnsi="Cambria"/>
              </w:rPr>
              <w:t>ої в</w:t>
            </w:r>
            <w:r w:rsidRPr="004047B8">
              <w:rPr>
                <w:rFonts w:ascii="Cambria" w:hAnsi="Cambria"/>
              </w:rPr>
              <w:t xml:space="preserve"> заяв</w:t>
            </w:r>
            <w:r w:rsidR="00FD17DA">
              <w:rPr>
                <w:rFonts w:ascii="Cambria" w:hAnsi="Cambria"/>
              </w:rPr>
              <w:t>і</w:t>
            </w:r>
            <w:r w:rsidRPr="004047B8">
              <w:rPr>
                <w:rFonts w:ascii="Cambria" w:hAnsi="Cambria"/>
              </w:rPr>
              <w:t xml:space="preserve">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</w:t>
            </w:r>
            <w:r w:rsidR="00FD17DA">
              <w:rPr>
                <w:rFonts w:ascii="Cambria" w:hAnsi="Cambria"/>
              </w:rPr>
              <w:t>я електричної енергії споживачу</w:t>
            </w:r>
            <w:r w:rsidRPr="004047B8">
              <w:rPr>
                <w:rFonts w:ascii="Cambria" w:hAnsi="Cambria"/>
              </w:rPr>
              <w:t xml:space="preserve">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</w:t>
            </w:r>
            <w:r w:rsidRPr="004047B8">
              <w:rPr>
                <w:rFonts w:ascii="Cambria" w:hAnsi="Cambria"/>
              </w:rPr>
              <w:lastRenderedPageBreak/>
              <w:t>невідповідність його критері</w:t>
            </w:r>
            <w:r w:rsidR="00B2373D">
              <w:rPr>
                <w:rFonts w:ascii="Cambria" w:hAnsi="Cambria"/>
              </w:rPr>
              <w:t>їв</w:t>
            </w:r>
            <w:r w:rsidRPr="004047B8">
              <w:rPr>
                <w:rFonts w:ascii="Cambria" w:hAnsi="Cambria"/>
              </w:rPr>
              <w:t xml:space="preserve">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6A3DBFD9" w:rsidR="00876FE8" w:rsidRPr="004047B8" w:rsidRDefault="00876FE8" w:rsidP="00382E74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</w:t>
            </w:r>
            <w:r w:rsidR="00FD17DA">
              <w:rPr>
                <w:rFonts w:ascii="Cambria" w:hAnsi="Cambria"/>
              </w:rPr>
              <w:t xml:space="preserve">до моменту </w:t>
            </w:r>
            <w:r w:rsidRPr="004047B8">
              <w:rPr>
                <w:rFonts w:ascii="Cambria" w:hAnsi="Cambria"/>
              </w:rPr>
              <w:t xml:space="preserve">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876FE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5644B8" w:rsidRPr="004047B8" w:rsidRDefault="005644B8" w:rsidP="00382E74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876FE8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12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876FE8" w:rsidRPr="004047B8" w:rsidRDefault="00876FE8" w:rsidP="00382E74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876FE8" w:rsidRPr="004047B8" w14:paraId="25CAE56F" w14:textId="77777777" w:rsidTr="002E5968">
        <w:trPr>
          <w:trHeight w:val="1744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876FE8" w:rsidRPr="004047B8" w:rsidRDefault="004047B8" w:rsidP="00475C6D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876FE8" w:rsidRPr="004047B8" w:rsidRDefault="00876FE8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2B48DA1" w:rsidR="00876FE8" w:rsidRPr="004047B8" w:rsidRDefault="002E5968" w:rsidP="00382E74">
            <w:pPr>
              <w:jc w:val="both"/>
              <w:rPr>
                <w:rFonts w:ascii="Cambria" w:hAnsi="Cambria"/>
              </w:rPr>
            </w:pPr>
            <w:r w:rsidRPr="002E5968">
              <w:rPr>
                <w:rFonts w:ascii="Cambria" w:hAnsi="Cambria"/>
              </w:rPr>
              <w:t>Умови комерційної пропозиції передбачають можливість постачання електричн</w:t>
            </w:r>
            <w:r>
              <w:rPr>
                <w:rFonts w:ascii="Cambria" w:hAnsi="Cambria"/>
              </w:rPr>
              <w:t>ої енергії захищеним споживачам</w:t>
            </w:r>
            <w:r w:rsidR="00876FE8" w:rsidRPr="004047B8">
              <w:rPr>
                <w:rFonts w:ascii="Cambria" w:hAnsi="Cambria"/>
              </w:rPr>
              <w:t xml:space="preserve">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3F40AD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3F40AD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</w:t>
            </w:r>
            <w:r w:rsidR="00475C6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3F40AD" w:rsidRPr="004047B8" w:rsidRDefault="003F40AD" w:rsidP="00475C6D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6BBE8466" w:rsidR="003F40AD" w:rsidRPr="005644B8" w:rsidRDefault="003F40AD" w:rsidP="0001164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 w:rsidR="00011645"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 w:rsidR="00011645"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>отриманими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573CFE8E" w:rsidR="003F40AD" w:rsidRDefault="003F40AD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 w:rsidR="00613EB8">
              <w:rPr>
                <w:rFonts w:ascii="Cambria" w:hAnsi="Cambria"/>
                <w:color w:val="auto"/>
                <w:szCs w:val="24"/>
              </w:rPr>
              <w:t>5</w:t>
            </w:r>
            <w:r w:rsidR="0035466D">
              <w:rPr>
                <w:rFonts w:ascii="Cambria" w:hAnsi="Cambria"/>
                <w:color w:val="auto"/>
                <w:szCs w:val="24"/>
              </w:rPr>
              <w:t>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</w:t>
            </w:r>
            <w:r w:rsidR="00FD17DA">
              <w:rPr>
                <w:rFonts w:ascii="Cambria" w:hAnsi="Cambria"/>
                <w:color w:val="auto"/>
                <w:szCs w:val="24"/>
              </w:rPr>
              <w:t>, з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віряння фактичного обсягу спожитої електричної енергії проводиться в перший робочий день </w:t>
            </w:r>
            <w:r w:rsidR="00FD17DA">
              <w:rPr>
                <w:rFonts w:ascii="Cambria" w:hAnsi="Cambria"/>
                <w:color w:val="auto"/>
                <w:szCs w:val="24"/>
              </w:rPr>
              <w:t>після вихідного дня.</w:t>
            </w:r>
          </w:p>
          <w:p w14:paraId="034FE0B6" w14:textId="543DD2F8" w:rsidR="00E240DB" w:rsidRPr="00C67ED5" w:rsidRDefault="00E240DB" w:rsidP="00C67ED5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BD704A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BD704A" w:rsidRPr="004047B8" w:rsidRDefault="007920B3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</w:t>
            </w:r>
            <w:r w:rsidR="00BD704A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BD704A" w:rsidRPr="004047B8" w:rsidRDefault="00BD704A" w:rsidP="00475C6D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E240DB" w:rsidRDefault="00E240DB" w:rsidP="00E240DB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6275B674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- через особистий кабінет на офіційному сайті Постачальника у мережі Інтернет,</w:t>
            </w:r>
          </w:p>
          <w:p w14:paraId="5082601C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E240DB" w:rsidRDefault="00E240DB" w:rsidP="00E240DB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BD704A" w:rsidRDefault="00E240DB" w:rsidP="00FD17DA">
            <w:pPr>
              <w:pStyle w:val="DOC"/>
              <w:spacing w:after="0"/>
              <w:ind w:firstLine="412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E240DB" w:rsidRPr="005644B8" w:rsidRDefault="00E240DB" w:rsidP="00E240DB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  <w:bookmarkStart w:id="0" w:name="_GoBack"/>
      <w:bookmarkEnd w:id="0"/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100792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1F18EA"/>
    <w:rsid w:val="00200C6C"/>
    <w:rsid w:val="00205BAA"/>
    <w:rsid w:val="00216F42"/>
    <w:rsid w:val="0021781A"/>
    <w:rsid w:val="00241D5F"/>
    <w:rsid w:val="00252007"/>
    <w:rsid w:val="002907C0"/>
    <w:rsid w:val="002D523C"/>
    <w:rsid w:val="002E5968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4A111E"/>
    <w:rsid w:val="004B3616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88417C"/>
    <w:rsid w:val="008A2618"/>
    <w:rsid w:val="00931549"/>
    <w:rsid w:val="00962B29"/>
    <w:rsid w:val="00971322"/>
    <w:rsid w:val="009808EE"/>
    <w:rsid w:val="00986692"/>
    <w:rsid w:val="00986706"/>
    <w:rsid w:val="009A0678"/>
    <w:rsid w:val="009A1F76"/>
    <w:rsid w:val="009D1093"/>
    <w:rsid w:val="009E4B16"/>
    <w:rsid w:val="009E6015"/>
    <w:rsid w:val="009F2F9B"/>
    <w:rsid w:val="00A70F92"/>
    <w:rsid w:val="00A736AD"/>
    <w:rsid w:val="00A81705"/>
    <w:rsid w:val="00A83296"/>
    <w:rsid w:val="00AD21F8"/>
    <w:rsid w:val="00AD6732"/>
    <w:rsid w:val="00B16186"/>
    <w:rsid w:val="00B2373D"/>
    <w:rsid w:val="00B606E4"/>
    <w:rsid w:val="00BA737E"/>
    <w:rsid w:val="00BC47A7"/>
    <w:rsid w:val="00BD704A"/>
    <w:rsid w:val="00C222C0"/>
    <w:rsid w:val="00C23B96"/>
    <w:rsid w:val="00C30C0D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B66EC"/>
    <w:rsid w:val="00DD06DC"/>
    <w:rsid w:val="00DD0F79"/>
    <w:rsid w:val="00E15BA4"/>
    <w:rsid w:val="00E20894"/>
    <w:rsid w:val="00E240DB"/>
    <w:rsid w:val="00E63A57"/>
    <w:rsid w:val="00EB066D"/>
    <w:rsid w:val="00EF0312"/>
    <w:rsid w:val="00F1710F"/>
    <w:rsid w:val="00F502DB"/>
    <w:rsid w:val="00F82831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9D1093"/>
    <w:pPr>
      <w:widowControl w:val="0"/>
      <w:autoSpaceDE w:val="0"/>
      <w:autoSpaceDN w:val="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1657</Words>
  <Characters>9448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11</cp:revision>
  <dcterms:created xsi:type="dcterms:W3CDTF">2025-04-03T15:55:00Z</dcterms:created>
  <dcterms:modified xsi:type="dcterms:W3CDTF">2025-04-04T06:58:00Z</dcterms:modified>
</cp:coreProperties>
</file>