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4"/>
        <w:gridCol w:w="3820"/>
      </w:tblGrid>
      <w:tr w:rsidR="003852A0" w:rsidRPr="00A7031D" w14:paraId="0002E578" w14:textId="77777777" w:rsidTr="003852A0">
        <w:tc>
          <w:tcPr>
            <w:tcW w:w="6374" w:type="dxa"/>
          </w:tcPr>
          <w:p w14:paraId="45F7A22E" w14:textId="0D8EA058" w:rsidR="003852A0" w:rsidRPr="00A7031D" w:rsidRDefault="003852A0" w:rsidP="00382E74">
            <w:pPr>
              <w:rPr>
                <w:rFonts w:ascii="Cambria" w:hAnsi="Cambria"/>
              </w:rPr>
            </w:pPr>
          </w:p>
        </w:tc>
        <w:tc>
          <w:tcPr>
            <w:tcW w:w="3820" w:type="dxa"/>
          </w:tcPr>
          <w:p w14:paraId="21436501" w14:textId="77777777" w:rsidR="003852A0" w:rsidRPr="00A7031D" w:rsidRDefault="003852A0" w:rsidP="00382E74">
            <w:pPr>
              <w:rPr>
                <w:rFonts w:ascii="Cambria" w:hAnsi="Cambria"/>
              </w:rPr>
            </w:pPr>
            <w:r w:rsidRPr="00A7031D">
              <w:rPr>
                <w:rFonts w:ascii="Cambria" w:hAnsi="Cambria"/>
              </w:rPr>
              <w:t>Додаток 2</w:t>
            </w:r>
          </w:p>
          <w:p w14:paraId="3186A54A" w14:textId="77777777" w:rsidR="003852A0" w:rsidRPr="00A7031D" w:rsidRDefault="003852A0" w:rsidP="00382E74">
            <w:pPr>
              <w:rPr>
                <w:rFonts w:ascii="Cambria" w:hAnsi="Cambria"/>
              </w:rPr>
            </w:pPr>
            <w:r w:rsidRPr="00A7031D">
              <w:rPr>
                <w:rFonts w:ascii="Cambria" w:hAnsi="Cambria"/>
              </w:rPr>
              <w:t>до Договору про постачання</w:t>
            </w:r>
          </w:p>
          <w:p w14:paraId="157FDE21" w14:textId="77777777" w:rsidR="003852A0" w:rsidRPr="00A7031D" w:rsidRDefault="003852A0" w:rsidP="00382E74">
            <w:pPr>
              <w:rPr>
                <w:rFonts w:ascii="Cambria" w:hAnsi="Cambria"/>
              </w:rPr>
            </w:pPr>
            <w:r w:rsidRPr="00A7031D">
              <w:rPr>
                <w:rFonts w:ascii="Cambria" w:hAnsi="Cambria"/>
              </w:rPr>
              <w:t xml:space="preserve">електричної енергії Споживачу </w:t>
            </w:r>
          </w:p>
          <w:p w14:paraId="48159BB2" w14:textId="65794E16" w:rsidR="003852A0" w:rsidRPr="00A7031D" w:rsidRDefault="003852A0" w:rsidP="00382E74">
            <w:pPr>
              <w:rPr>
                <w:rFonts w:ascii="Cambria" w:hAnsi="Cambria"/>
              </w:rPr>
            </w:pPr>
            <w:r w:rsidRPr="00A7031D">
              <w:rPr>
                <w:rFonts w:ascii="Cambria" w:hAnsi="Cambria"/>
              </w:rPr>
              <w:t>від ______  № _____________</w:t>
            </w:r>
          </w:p>
        </w:tc>
      </w:tr>
    </w:tbl>
    <w:p w14:paraId="13A71501" w14:textId="77777777" w:rsidR="0017024E" w:rsidRPr="00A7031D" w:rsidRDefault="0017024E" w:rsidP="00382E74">
      <w:pPr>
        <w:rPr>
          <w:rFonts w:ascii="Cambria" w:hAnsi="Cambria"/>
        </w:rPr>
      </w:pPr>
    </w:p>
    <w:p w14:paraId="0BDD73CD" w14:textId="77777777" w:rsidR="0017024E" w:rsidRPr="00A7031D" w:rsidRDefault="0017024E" w:rsidP="00382E74">
      <w:pPr>
        <w:jc w:val="center"/>
        <w:rPr>
          <w:rFonts w:ascii="Cambria" w:hAnsi="Cambria"/>
        </w:rPr>
      </w:pPr>
    </w:p>
    <w:p w14:paraId="77271A13" w14:textId="78E51299" w:rsidR="006F1E80" w:rsidRPr="00A7031D" w:rsidRDefault="00E748C9" w:rsidP="00382E74">
      <w:pPr>
        <w:jc w:val="center"/>
        <w:rPr>
          <w:rFonts w:ascii="Cambria" w:hAnsi="Cambria"/>
          <w:b/>
        </w:rPr>
      </w:pPr>
      <w:r>
        <w:rPr>
          <w:rFonts w:ascii="Cambria" w:hAnsi="Cambria"/>
          <w:b/>
        </w:rPr>
        <w:t xml:space="preserve">ПУБЛІЧНА </w:t>
      </w:r>
      <w:r w:rsidR="0017024E" w:rsidRPr="00A7031D">
        <w:rPr>
          <w:rFonts w:ascii="Cambria" w:hAnsi="Cambria"/>
          <w:b/>
        </w:rPr>
        <w:t xml:space="preserve">КОМЕРЦІЙНА ПРОПОЗИЦІЯ </w:t>
      </w:r>
      <w:r>
        <w:rPr>
          <w:rFonts w:ascii="Cambria" w:hAnsi="Cambria"/>
          <w:b/>
        </w:rPr>
        <w:t>№</w:t>
      </w:r>
      <w:r w:rsidR="00ED661E">
        <w:rPr>
          <w:rFonts w:ascii="Cambria" w:hAnsi="Cambria"/>
          <w:b/>
        </w:rPr>
        <w:t xml:space="preserve"> 4</w:t>
      </w:r>
    </w:p>
    <w:p w14:paraId="51AE9E1A" w14:textId="50946A82" w:rsidR="006F1E80" w:rsidRPr="00A7031D" w:rsidRDefault="0017024E" w:rsidP="00382E74">
      <w:pPr>
        <w:jc w:val="center"/>
        <w:rPr>
          <w:rFonts w:ascii="Cambria" w:hAnsi="Cambria"/>
          <w:b/>
        </w:rPr>
      </w:pPr>
      <w:r w:rsidRPr="00A7031D">
        <w:rPr>
          <w:rFonts w:ascii="Cambria" w:hAnsi="Cambria"/>
          <w:b/>
        </w:rPr>
        <w:t>Т</w:t>
      </w:r>
      <w:r w:rsidR="006F1E80" w:rsidRPr="00A7031D">
        <w:rPr>
          <w:rFonts w:ascii="Cambria" w:hAnsi="Cambria"/>
          <w:b/>
        </w:rPr>
        <w:t>ОВАРИСТВ</w:t>
      </w:r>
      <w:r w:rsidR="00382E74" w:rsidRPr="00A7031D">
        <w:rPr>
          <w:rFonts w:ascii="Cambria" w:hAnsi="Cambria"/>
          <w:b/>
        </w:rPr>
        <w:t>А</w:t>
      </w:r>
      <w:r w:rsidR="006F1E80" w:rsidRPr="00A7031D">
        <w:rPr>
          <w:rFonts w:ascii="Cambria" w:hAnsi="Cambria"/>
          <w:b/>
        </w:rPr>
        <w:t xml:space="preserve"> З ОБМЕЖЕНОЮ ВІДПОВІДАЛЬНІСТЮ</w:t>
      </w:r>
    </w:p>
    <w:p w14:paraId="49B027EF" w14:textId="2FFFDC96" w:rsidR="0017024E" w:rsidRPr="00A7031D" w:rsidRDefault="00513818" w:rsidP="00A61591">
      <w:pPr>
        <w:jc w:val="center"/>
        <w:rPr>
          <w:rFonts w:ascii="Cambria" w:hAnsi="Cambria"/>
          <w:b/>
        </w:rPr>
      </w:pPr>
      <w:r w:rsidRPr="00A7031D">
        <w:rPr>
          <w:rFonts w:ascii="Cambria" w:hAnsi="Cambria" w:cstheme="majorBidi"/>
          <w:b/>
        </w:rPr>
        <w:t>«</w:t>
      </w:r>
      <w:r w:rsidR="00ED661E">
        <w:rPr>
          <w:rFonts w:ascii="Cambria" w:hAnsi="Cambria" w:cstheme="majorBidi"/>
          <w:b/>
        </w:rPr>
        <w:t>БУРШТИН ЕНЕРГОМАШ</w:t>
      </w:r>
      <w:r w:rsidRPr="00A7031D">
        <w:rPr>
          <w:rFonts w:ascii="Cambria" w:hAnsi="Cambria" w:cstheme="majorBidi"/>
          <w:b/>
        </w:rPr>
        <w:t>»</w:t>
      </w:r>
    </w:p>
    <w:p w14:paraId="05F8D8F7" w14:textId="77777777" w:rsidR="0017024E" w:rsidRPr="00A7031D" w:rsidRDefault="0017024E" w:rsidP="00382E74">
      <w:pPr>
        <w:spacing w:after="240"/>
        <w:jc w:val="center"/>
        <w:rPr>
          <w:rFonts w:ascii="Cambria" w:hAnsi="Cambria"/>
          <w:b/>
        </w:rPr>
      </w:pPr>
      <w:r w:rsidRPr="00A7031D">
        <w:rPr>
          <w:rFonts w:ascii="Cambria" w:hAnsi="Cambria"/>
          <w:b/>
        </w:rPr>
        <w:t>до Договору про постачання електричної енергії Споживачу</w:t>
      </w:r>
    </w:p>
    <w:p w14:paraId="36A826BD" w14:textId="610DE7EA" w:rsidR="0017024E" w:rsidRDefault="0017024E" w:rsidP="00382E74">
      <w:pPr>
        <w:spacing w:after="240"/>
        <w:ind w:firstLine="851"/>
        <w:jc w:val="both"/>
        <w:rPr>
          <w:rFonts w:ascii="Cambria" w:hAnsi="Cambria"/>
          <w:bCs/>
        </w:rPr>
      </w:pPr>
      <w:r w:rsidRPr="00A7031D">
        <w:rPr>
          <w:rFonts w:ascii="Cambria" w:hAnsi="Cambria"/>
          <w:bCs/>
        </w:rPr>
        <w:t xml:space="preserve">Ця комерційна пропозиція розроблена, а терміни (їх скорочення) у ній вживаються у значеннях визначених Законом України «Про ринок електричної енергії», Правилами роздрібного ринку електричної енергії, затвердженими постановою Національної комісії, що здійснює державне регулювання у сферах енергетики та комунальних послуг, від 14 березня 2018 року №312 </w:t>
      </w:r>
      <w:r w:rsidRPr="00A7031D">
        <w:rPr>
          <w:rFonts w:ascii="Cambria" w:hAnsi="Cambria"/>
          <w:bCs/>
          <w:i/>
          <w:iCs/>
        </w:rPr>
        <w:t>(надалі також – «ПРРЕЕ»),</w:t>
      </w:r>
      <w:r w:rsidRPr="00A7031D">
        <w:rPr>
          <w:rFonts w:ascii="Cambria" w:hAnsi="Cambria"/>
          <w:bCs/>
        </w:rPr>
        <w:t xml:space="preserve"> чинним законодавством, що регулює ринок електричної енергії, а також Договором про постачання електричної енергії Споживачу </w:t>
      </w:r>
      <w:r w:rsidRPr="00A7031D">
        <w:rPr>
          <w:rFonts w:ascii="Cambria" w:hAnsi="Cambria"/>
          <w:bCs/>
          <w:i/>
          <w:iCs/>
        </w:rPr>
        <w:t>(надалі також – «Договір»)</w:t>
      </w:r>
      <w:r w:rsidRPr="00A7031D">
        <w:rPr>
          <w:rFonts w:ascii="Cambria" w:hAnsi="Cambria"/>
          <w:bCs/>
        </w:rPr>
        <w:t xml:space="preserve"> та містить наступні умови:</w:t>
      </w:r>
    </w:p>
    <w:p w14:paraId="6D86E01C" w14:textId="77777777" w:rsidR="009D5C82" w:rsidRPr="00A7031D" w:rsidRDefault="009D5C82" w:rsidP="00382E74">
      <w:pPr>
        <w:spacing w:after="240"/>
        <w:ind w:firstLine="851"/>
        <w:jc w:val="both"/>
        <w:rPr>
          <w:rFonts w:ascii="Cambria" w:hAnsi="Cambria"/>
          <w:bCs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01"/>
        <w:gridCol w:w="2463"/>
        <w:gridCol w:w="1977"/>
        <w:gridCol w:w="106"/>
        <w:gridCol w:w="98"/>
        <w:gridCol w:w="1188"/>
        <w:gridCol w:w="3861"/>
      </w:tblGrid>
      <w:tr w:rsidR="00A7031D" w:rsidRPr="00A7031D" w14:paraId="7CCA764B" w14:textId="77777777" w:rsidTr="00876FE8">
        <w:tc>
          <w:tcPr>
            <w:tcW w:w="501" w:type="dxa"/>
            <w:vMerge w:val="restart"/>
            <w:shd w:val="clear" w:color="auto" w:fill="B4C6E7" w:themeFill="accent1" w:themeFillTint="66"/>
          </w:tcPr>
          <w:p w14:paraId="65D85465" w14:textId="55D219CC" w:rsidR="00D72256" w:rsidRPr="00A7031D" w:rsidRDefault="00D72256" w:rsidP="00382E74">
            <w:pPr>
              <w:spacing w:after="240"/>
              <w:jc w:val="both"/>
              <w:rPr>
                <w:rFonts w:ascii="Cambria" w:hAnsi="Cambria"/>
                <w:b/>
              </w:rPr>
            </w:pPr>
            <w:r w:rsidRPr="00A7031D">
              <w:rPr>
                <w:rFonts w:ascii="Cambria" w:hAnsi="Cambria"/>
                <w:b/>
              </w:rPr>
              <w:t>1.</w:t>
            </w:r>
          </w:p>
        </w:tc>
        <w:tc>
          <w:tcPr>
            <w:tcW w:w="2463" w:type="dxa"/>
            <w:vMerge w:val="restart"/>
            <w:shd w:val="clear" w:color="auto" w:fill="B4C6E7" w:themeFill="accent1" w:themeFillTint="66"/>
          </w:tcPr>
          <w:p w14:paraId="7E6A24D7" w14:textId="64FAE177" w:rsidR="00D72256" w:rsidRPr="00A7031D" w:rsidRDefault="00D72256" w:rsidP="00382E74">
            <w:pPr>
              <w:rPr>
                <w:rFonts w:ascii="Cambria" w:hAnsi="Cambria"/>
                <w:b/>
                <w:bCs/>
              </w:rPr>
            </w:pPr>
            <w:r w:rsidRPr="00A7031D">
              <w:rPr>
                <w:rFonts w:ascii="Cambria" w:hAnsi="Cambria"/>
                <w:b/>
                <w:bCs/>
              </w:rPr>
              <w:t>Ціна</w:t>
            </w:r>
            <w:r w:rsidRPr="00A7031D">
              <w:rPr>
                <w:rFonts w:ascii="Cambria" w:hAnsi="Cambria"/>
                <w:b/>
                <w:bCs/>
                <w:lang w:val="ru-RU"/>
              </w:rPr>
              <w:t xml:space="preserve"> </w:t>
            </w:r>
            <w:proofErr w:type="spellStart"/>
            <w:r w:rsidRPr="00A7031D">
              <w:rPr>
                <w:rFonts w:ascii="Cambria" w:hAnsi="Cambria"/>
                <w:b/>
                <w:bCs/>
                <w:lang w:val="ru-RU"/>
              </w:rPr>
              <w:t>постачання</w:t>
            </w:r>
            <w:proofErr w:type="spellEnd"/>
            <w:r w:rsidRPr="00A7031D">
              <w:rPr>
                <w:rFonts w:ascii="Cambria" w:hAnsi="Cambria"/>
                <w:b/>
                <w:bCs/>
              </w:rPr>
              <w:t xml:space="preserve"> електричної енергії</w:t>
            </w:r>
          </w:p>
          <w:p w14:paraId="491459CB" w14:textId="77777777" w:rsidR="00D72256" w:rsidRPr="00A7031D" w:rsidRDefault="00D72256" w:rsidP="00382E74">
            <w:pPr>
              <w:rPr>
                <w:rFonts w:ascii="Cambria" w:hAnsi="Cambria"/>
                <w:b/>
                <w:bCs/>
                <w:i/>
                <w:iCs/>
              </w:rPr>
            </w:pPr>
            <w:r w:rsidRPr="00A7031D">
              <w:rPr>
                <w:rFonts w:ascii="Cambria" w:hAnsi="Cambria"/>
                <w:b/>
                <w:bCs/>
                <w:i/>
                <w:iCs/>
              </w:rPr>
              <w:t>(1 кВт*год)</w:t>
            </w:r>
          </w:p>
          <w:p w14:paraId="372A9536" w14:textId="77777777" w:rsidR="00D72256" w:rsidRPr="00A7031D" w:rsidRDefault="00D72256" w:rsidP="00382E74">
            <w:pPr>
              <w:spacing w:after="240"/>
              <w:rPr>
                <w:rFonts w:ascii="Cambria" w:hAnsi="Cambria"/>
                <w:bCs/>
              </w:rPr>
            </w:pPr>
          </w:p>
        </w:tc>
        <w:tc>
          <w:tcPr>
            <w:tcW w:w="7230" w:type="dxa"/>
            <w:gridSpan w:val="5"/>
            <w:shd w:val="clear" w:color="auto" w:fill="FFF2CC" w:themeFill="accent4" w:themeFillTint="33"/>
          </w:tcPr>
          <w:p w14:paraId="1CF57684" w14:textId="2F210957" w:rsidR="00D72256" w:rsidRPr="00A7031D" w:rsidRDefault="00D72256" w:rsidP="00382E74">
            <w:pPr>
              <w:jc w:val="both"/>
              <w:rPr>
                <w:rFonts w:ascii="Cambria" w:hAnsi="Cambria"/>
              </w:rPr>
            </w:pPr>
            <w:r w:rsidRPr="00A7031D">
              <w:rPr>
                <w:rFonts w:ascii="Cambria" w:hAnsi="Cambria"/>
              </w:rPr>
              <w:t>1.1.</w:t>
            </w:r>
            <w:r w:rsidRPr="00A7031D">
              <w:rPr>
                <w:rFonts w:ascii="Cambria" w:hAnsi="Cambria"/>
                <w:i/>
                <w:iCs/>
              </w:rPr>
              <w:t xml:space="preserve"> </w:t>
            </w:r>
            <w:r w:rsidRPr="00A7031D">
              <w:rPr>
                <w:rFonts w:ascii="Cambria" w:hAnsi="Cambria"/>
                <w:b/>
                <w:bCs/>
                <w:i/>
                <w:iCs/>
              </w:rPr>
              <w:t>Ціна Планового обсягу</w:t>
            </w:r>
            <w:r w:rsidRPr="00A7031D">
              <w:rPr>
                <w:rFonts w:ascii="Cambria" w:hAnsi="Cambria"/>
              </w:rPr>
              <w:t xml:space="preserve"> постачання електричної енергії  </w:t>
            </w:r>
            <w:r w:rsidRPr="00A7031D">
              <w:rPr>
                <w:rFonts w:ascii="Cambria" w:hAnsi="Cambria"/>
                <w:i/>
                <w:iCs/>
              </w:rPr>
              <w:t xml:space="preserve">Розрахункового місяця </w:t>
            </w:r>
            <w:r w:rsidRPr="00A7031D">
              <w:rPr>
                <w:rFonts w:ascii="Cambria" w:hAnsi="Cambria"/>
              </w:rPr>
              <w:t>за 1 кВт*год (</w:t>
            </w:r>
            <w:proofErr w:type="spellStart"/>
            <w:r w:rsidRPr="00A7031D">
              <w:rPr>
                <w:rFonts w:ascii="Cambria" w:hAnsi="Cambria"/>
              </w:rPr>
              <w:t>Ц.по</w:t>
            </w:r>
            <w:proofErr w:type="spellEnd"/>
            <w:r w:rsidRPr="00A7031D">
              <w:rPr>
                <w:rFonts w:ascii="Cambria" w:hAnsi="Cambria"/>
              </w:rPr>
              <w:t xml:space="preserve">), яка зазначається у рахунку попередньої оплати, визначається </w:t>
            </w:r>
            <w:r w:rsidRPr="00A7031D">
              <w:rPr>
                <w:rFonts w:ascii="Cambria" w:hAnsi="Cambria"/>
                <w:i/>
                <w:iCs/>
              </w:rPr>
              <w:t>Постачальником</w:t>
            </w:r>
            <w:r w:rsidRPr="00A7031D">
              <w:rPr>
                <w:rFonts w:ascii="Cambria" w:hAnsi="Cambria"/>
              </w:rPr>
              <w:t xml:space="preserve"> за формулою: </w:t>
            </w:r>
          </w:p>
          <w:p w14:paraId="7CBB113E" w14:textId="77777777" w:rsidR="00D72256" w:rsidRPr="00A7031D" w:rsidRDefault="00D72256" w:rsidP="00382E74">
            <w:pPr>
              <w:jc w:val="both"/>
              <w:rPr>
                <w:rFonts w:ascii="Cambria" w:hAnsi="Cambria"/>
                <w:b/>
                <w:bCs/>
              </w:rPr>
            </w:pPr>
          </w:p>
          <w:p w14:paraId="490659F7" w14:textId="4A7C785B" w:rsidR="00D72256" w:rsidRPr="00A7031D" w:rsidRDefault="00D72256" w:rsidP="00382E74">
            <w:pPr>
              <w:jc w:val="both"/>
              <w:rPr>
                <w:rFonts w:ascii="Cambria" w:hAnsi="Cambria"/>
              </w:rPr>
            </w:pPr>
            <w:proofErr w:type="spellStart"/>
            <w:r w:rsidRPr="00A7031D">
              <w:rPr>
                <w:rFonts w:ascii="Cambria" w:hAnsi="Cambria"/>
                <w:b/>
              </w:rPr>
              <w:t>Ц.</w:t>
            </w:r>
            <w:r w:rsidR="00C408D6" w:rsidRPr="00A7031D">
              <w:rPr>
                <w:rFonts w:ascii="Cambria" w:hAnsi="Cambria"/>
                <w:b/>
              </w:rPr>
              <w:t>по</w:t>
            </w:r>
            <w:proofErr w:type="spellEnd"/>
            <w:r w:rsidRPr="00A7031D">
              <w:rPr>
                <w:rFonts w:ascii="Cambria" w:hAnsi="Cambria"/>
                <w:b/>
              </w:rPr>
              <w:t xml:space="preserve"> </w:t>
            </w:r>
            <w:r w:rsidRPr="00A7031D">
              <w:rPr>
                <w:rFonts w:ascii="Cambria" w:hAnsi="Cambria"/>
                <w:bCs/>
              </w:rPr>
              <w:t>(без ПДВ)</w:t>
            </w:r>
            <w:r w:rsidRPr="00A7031D">
              <w:rPr>
                <w:rFonts w:ascii="Cambria" w:hAnsi="Cambria"/>
                <w:b/>
              </w:rPr>
              <w:t xml:space="preserve"> </w:t>
            </w:r>
            <w:r w:rsidRPr="00A7031D">
              <w:rPr>
                <w:rFonts w:ascii="Cambria" w:hAnsi="Cambria"/>
                <w:b/>
                <w:vertAlign w:val="subscript"/>
              </w:rPr>
              <w:t xml:space="preserve">=  </w:t>
            </w:r>
            <w:r w:rsidRPr="00A7031D">
              <w:rPr>
                <w:rFonts w:ascii="Cambria" w:hAnsi="Cambria"/>
                <w:b/>
              </w:rPr>
              <w:t>(Ц</w:t>
            </w:r>
            <w:r w:rsidR="00382E74" w:rsidRPr="00A7031D">
              <w:rPr>
                <w:rFonts w:ascii="Cambria" w:hAnsi="Cambria"/>
                <w:b/>
              </w:rPr>
              <w:t xml:space="preserve">. </w:t>
            </w:r>
            <w:proofErr w:type="spellStart"/>
            <w:r w:rsidR="00382E74" w:rsidRPr="00A7031D">
              <w:rPr>
                <w:rFonts w:ascii="Cambria" w:hAnsi="Cambria"/>
                <w:b/>
              </w:rPr>
              <w:t>срдн</w:t>
            </w:r>
            <w:proofErr w:type="spellEnd"/>
            <w:r w:rsidRPr="00A7031D">
              <w:rPr>
                <w:rFonts w:ascii="Cambria" w:hAnsi="Cambria"/>
                <w:vertAlign w:val="subscript"/>
              </w:rPr>
              <w:t xml:space="preserve"> </w:t>
            </w:r>
            <w:r w:rsidRPr="00A7031D">
              <w:rPr>
                <w:rFonts w:ascii="Cambria" w:hAnsi="Cambria"/>
                <w:b/>
              </w:rPr>
              <w:t>+</w:t>
            </w:r>
            <w:r w:rsidRPr="00A7031D">
              <w:rPr>
                <w:rFonts w:ascii="Cambria" w:hAnsi="Cambria"/>
                <w:b/>
                <w:vertAlign w:val="subscript"/>
              </w:rPr>
              <w:t xml:space="preserve"> </w:t>
            </w:r>
            <w:proofErr w:type="spellStart"/>
            <w:r w:rsidRPr="00A7031D">
              <w:rPr>
                <w:rFonts w:ascii="Cambria" w:hAnsi="Cambria"/>
                <w:b/>
              </w:rPr>
              <w:t>Т</w:t>
            </w:r>
            <w:r w:rsidR="00382E74" w:rsidRPr="00A7031D">
              <w:rPr>
                <w:rFonts w:ascii="Cambria" w:hAnsi="Cambria"/>
                <w:b/>
              </w:rPr>
              <w:t>.пост</w:t>
            </w:r>
            <w:proofErr w:type="spellEnd"/>
            <w:r w:rsidRPr="00A7031D">
              <w:rPr>
                <w:rFonts w:ascii="Cambria" w:hAnsi="Cambria"/>
                <w:b/>
              </w:rPr>
              <w:t xml:space="preserve">) </w:t>
            </w:r>
            <w:r w:rsidRPr="00A7031D">
              <w:rPr>
                <w:rFonts w:ascii="Cambria" w:hAnsi="Cambria"/>
                <w:b/>
                <w:vertAlign w:val="subscript"/>
              </w:rPr>
              <w:t xml:space="preserve"> </w:t>
            </w:r>
            <w:r w:rsidRPr="00A7031D">
              <w:rPr>
                <w:rFonts w:ascii="Cambria" w:hAnsi="Cambria"/>
                <w:b/>
              </w:rPr>
              <w:t>+ ТП</w:t>
            </w:r>
            <w:r w:rsidR="00E748C9">
              <w:rPr>
                <w:rFonts w:ascii="Cambria" w:hAnsi="Cambria"/>
                <w:b/>
              </w:rPr>
              <w:t xml:space="preserve"> + </w:t>
            </w:r>
            <w:proofErr w:type="spellStart"/>
            <w:r w:rsidR="00E748C9">
              <w:rPr>
                <w:rFonts w:ascii="Cambria" w:hAnsi="Cambria"/>
                <w:b/>
              </w:rPr>
              <w:t>В.пост</w:t>
            </w:r>
            <w:proofErr w:type="spellEnd"/>
            <w:r w:rsidRPr="00A7031D">
              <w:rPr>
                <w:rFonts w:ascii="Cambria" w:hAnsi="Cambria"/>
              </w:rPr>
              <w:t>, де:</w:t>
            </w:r>
          </w:p>
          <w:p w14:paraId="787A097A" w14:textId="13B640F5" w:rsidR="00D72256" w:rsidRPr="00A7031D" w:rsidRDefault="00D72256" w:rsidP="00382E74">
            <w:pPr>
              <w:pStyle w:val="a5"/>
              <w:ind w:left="54"/>
              <w:rPr>
                <w:rFonts w:ascii="Cambria" w:hAnsi="Cambria"/>
                <w:b/>
                <w:bCs/>
              </w:rPr>
            </w:pPr>
          </w:p>
        </w:tc>
      </w:tr>
      <w:tr w:rsidR="00A7031D" w:rsidRPr="00A7031D" w14:paraId="2841EE87" w14:textId="77777777" w:rsidTr="00876FE8">
        <w:trPr>
          <w:trHeight w:val="2011"/>
        </w:trPr>
        <w:tc>
          <w:tcPr>
            <w:tcW w:w="501" w:type="dxa"/>
            <w:vMerge/>
            <w:shd w:val="clear" w:color="auto" w:fill="B4C6E7" w:themeFill="accent1" w:themeFillTint="66"/>
          </w:tcPr>
          <w:p w14:paraId="7E290784" w14:textId="77777777" w:rsidR="00D72256" w:rsidRPr="00A7031D" w:rsidRDefault="00D72256" w:rsidP="00382E74">
            <w:pPr>
              <w:spacing w:after="240"/>
              <w:jc w:val="both"/>
              <w:rPr>
                <w:rFonts w:ascii="Cambria" w:hAnsi="Cambria"/>
                <w:bCs/>
              </w:rPr>
            </w:pPr>
          </w:p>
        </w:tc>
        <w:tc>
          <w:tcPr>
            <w:tcW w:w="2463" w:type="dxa"/>
            <w:vMerge/>
            <w:shd w:val="clear" w:color="auto" w:fill="B4C6E7" w:themeFill="accent1" w:themeFillTint="66"/>
          </w:tcPr>
          <w:p w14:paraId="07123EEE" w14:textId="77777777" w:rsidR="00D72256" w:rsidRPr="00A7031D" w:rsidRDefault="00D72256" w:rsidP="00382E74">
            <w:pPr>
              <w:spacing w:after="240"/>
              <w:jc w:val="both"/>
              <w:rPr>
                <w:rFonts w:ascii="Cambria" w:hAnsi="Cambria"/>
                <w:bCs/>
              </w:rPr>
            </w:pPr>
          </w:p>
        </w:tc>
        <w:tc>
          <w:tcPr>
            <w:tcW w:w="1977" w:type="dxa"/>
            <w:shd w:val="clear" w:color="auto" w:fill="D9E2F3" w:themeFill="accent1" w:themeFillTint="33"/>
          </w:tcPr>
          <w:p w14:paraId="3B8F44AE" w14:textId="5C29922B" w:rsidR="00D72256" w:rsidRPr="00A7031D" w:rsidRDefault="00D72256" w:rsidP="00382E74">
            <w:pPr>
              <w:spacing w:after="240"/>
              <w:jc w:val="both"/>
              <w:rPr>
                <w:rFonts w:ascii="Cambria" w:hAnsi="Cambria"/>
                <w:b/>
              </w:rPr>
            </w:pPr>
            <w:r w:rsidRPr="00A7031D">
              <w:rPr>
                <w:rFonts w:ascii="Cambria" w:hAnsi="Cambria"/>
                <w:b/>
              </w:rPr>
              <w:t>Ц</w:t>
            </w:r>
            <w:r w:rsidR="00382E74" w:rsidRPr="00A7031D">
              <w:rPr>
                <w:rFonts w:ascii="Cambria" w:hAnsi="Cambria"/>
                <w:b/>
              </w:rPr>
              <w:t xml:space="preserve">. </w:t>
            </w:r>
            <w:proofErr w:type="spellStart"/>
            <w:r w:rsidR="00382E74" w:rsidRPr="00A7031D">
              <w:rPr>
                <w:rFonts w:ascii="Cambria" w:hAnsi="Cambria"/>
                <w:b/>
              </w:rPr>
              <w:t>срдн</w:t>
            </w:r>
            <w:proofErr w:type="spellEnd"/>
            <w:r w:rsidRPr="00A7031D">
              <w:rPr>
                <w:rFonts w:ascii="Cambria" w:hAnsi="Cambria"/>
                <w:b/>
              </w:rPr>
              <w:t xml:space="preserve"> – </w:t>
            </w:r>
          </w:p>
          <w:p w14:paraId="01202348" w14:textId="77777777" w:rsidR="00D72256" w:rsidRPr="00A7031D" w:rsidRDefault="00D72256" w:rsidP="00382E74">
            <w:pPr>
              <w:rPr>
                <w:rFonts w:ascii="Cambria" w:hAnsi="Cambria"/>
              </w:rPr>
            </w:pPr>
          </w:p>
          <w:p w14:paraId="29118ABA" w14:textId="77777777" w:rsidR="00D72256" w:rsidRPr="00A7031D" w:rsidRDefault="00D72256" w:rsidP="00382E74">
            <w:pPr>
              <w:rPr>
                <w:rFonts w:ascii="Cambria" w:hAnsi="Cambria"/>
              </w:rPr>
            </w:pPr>
          </w:p>
          <w:p w14:paraId="2BBA602E" w14:textId="77777777" w:rsidR="00D72256" w:rsidRPr="00A7031D" w:rsidRDefault="00D72256" w:rsidP="00382E74">
            <w:pPr>
              <w:rPr>
                <w:rFonts w:ascii="Cambria" w:hAnsi="Cambria"/>
              </w:rPr>
            </w:pPr>
          </w:p>
          <w:p w14:paraId="6204DA32" w14:textId="2103D977" w:rsidR="00D72256" w:rsidRPr="00A7031D" w:rsidRDefault="00D72256" w:rsidP="00382E74">
            <w:pPr>
              <w:rPr>
                <w:rFonts w:ascii="Cambria" w:hAnsi="Cambria"/>
              </w:rPr>
            </w:pPr>
          </w:p>
        </w:tc>
        <w:tc>
          <w:tcPr>
            <w:tcW w:w="5253" w:type="dxa"/>
            <w:gridSpan w:val="4"/>
          </w:tcPr>
          <w:p w14:paraId="6F3390AB" w14:textId="19C5579B" w:rsidR="00D72256" w:rsidRPr="005D26D9" w:rsidRDefault="002F27D5" w:rsidP="00940EDB">
            <w:pPr>
              <w:jc w:val="both"/>
              <w:rPr>
                <w:rFonts w:ascii="Cambria" w:hAnsi="Cambria"/>
                <w:i/>
                <w:iCs/>
                <w:highlight w:val="yellow"/>
              </w:rPr>
            </w:pPr>
            <w:r w:rsidRPr="005D26D9">
              <w:rPr>
                <w:rFonts w:ascii="Cambria" w:hAnsi="Cambria"/>
                <w:i/>
                <w:iCs/>
              </w:rPr>
              <w:t xml:space="preserve">Середнє значення ціни (за 1 </w:t>
            </w:r>
            <w:proofErr w:type="spellStart"/>
            <w:r w:rsidRPr="005D26D9">
              <w:rPr>
                <w:rFonts w:ascii="Cambria" w:hAnsi="Cambria"/>
                <w:i/>
                <w:iCs/>
              </w:rPr>
              <w:t>МВт</w:t>
            </w:r>
            <w:proofErr w:type="spellEnd"/>
            <w:r w:rsidRPr="005D26D9">
              <w:rPr>
                <w:rFonts w:ascii="Cambria" w:hAnsi="Cambria"/>
                <w:i/>
                <w:iCs/>
              </w:rPr>
              <w:t xml:space="preserve">*год,), що  обчислюється як сума </w:t>
            </w:r>
            <w:r w:rsidRPr="005D26D9">
              <w:rPr>
                <w:rFonts w:ascii="Cambria" w:hAnsi="Cambria"/>
                <w:b/>
                <w:bCs/>
                <w:i/>
                <w:iCs/>
              </w:rPr>
              <w:t>погодинних середньозважених цін купівлі-продажу електричної енергії</w:t>
            </w:r>
            <w:r w:rsidRPr="005D26D9">
              <w:rPr>
                <w:rFonts w:ascii="Cambria" w:hAnsi="Cambria"/>
                <w:i/>
                <w:iCs/>
              </w:rPr>
              <w:t xml:space="preserve"> за 20 календарних днів місяця (з 1 по 20 число), що передує Розрахунковому місяцю  за 1 кВт*год  (без ПДВ), поділена на кількість годин у періоді 20 календарних днів місяця (з 1 по 20 число), що пере</w:t>
            </w:r>
            <w:r w:rsidR="005D26D9" w:rsidRPr="005D26D9">
              <w:rPr>
                <w:rFonts w:ascii="Cambria" w:hAnsi="Cambria"/>
                <w:i/>
                <w:iCs/>
              </w:rPr>
              <w:t xml:space="preserve">дує Розрахунковому місяцю, </w:t>
            </w:r>
            <w:r w:rsidR="00382E74" w:rsidRPr="005D26D9">
              <w:rPr>
                <w:rFonts w:ascii="Cambria" w:hAnsi="Cambria"/>
                <w:i/>
                <w:iCs/>
              </w:rPr>
              <w:t>які</w:t>
            </w:r>
            <w:r w:rsidR="00382E74" w:rsidRPr="00E34EE6">
              <w:rPr>
                <w:rFonts w:ascii="Cambria" w:hAnsi="Cambria"/>
                <w:i/>
                <w:iCs/>
              </w:rPr>
              <w:t xml:space="preserve"> публікуються на веб-сайті </w:t>
            </w:r>
            <w:r w:rsidR="00940EDB">
              <w:rPr>
                <w:rFonts w:ascii="Cambria" w:hAnsi="Cambria"/>
                <w:i/>
                <w:iCs/>
              </w:rPr>
              <w:t>АТ</w:t>
            </w:r>
            <w:r w:rsidR="00382E74" w:rsidRPr="00E34EE6">
              <w:rPr>
                <w:rFonts w:ascii="Cambria" w:hAnsi="Cambria"/>
                <w:i/>
                <w:iCs/>
              </w:rPr>
              <w:t xml:space="preserve"> «ОПЕРАТОР РИНКУ» за посиланням: https://www.oree.com.ua/index.php/pricectr за відповідну годину відповідного розрахункового місяця постачання електричної енергії (без ПДВ) у  розділі «Погодинні середньозважені ціни купівлі-продажу електричної енергії» на ринку «на добу наперед» у відповідній торговій зоні</w:t>
            </w:r>
            <w:r w:rsidR="00D72256" w:rsidRPr="00E34EE6">
              <w:rPr>
                <w:rFonts w:ascii="Cambria" w:hAnsi="Cambria"/>
                <w:i/>
                <w:iCs/>
              </w:rPr>
              <w:t>.</w:t>
            </w:r>
          </w:p>
        </w:tc>
      </w:tr>
      <w:tr w:rsidR="00A7031D" w:rsidRPr="00A7031D" w14:paraId="3758F776" w14:textId="77777777" w:rsidTr="00876FE8">
        <w:tc>
          <w:tcPr>
            <w:tcW w:w="501" w:type="dxa"/>
            <w:vMerge/>
            <w:shd w:val="clear" w:color="auto" w:fill="B4C6E7" w:themeFill="accent1" w:themeFillTint="66"/>
          </w:tcPr>
          <w:p w14:paraId="04687502" w14:textId="77777777" w:rsidR="00D72256" w:rsidRPr="00A7031D" w:rsidRDefault="00D72256" w:rsidP="00382E74">
            <w:pPr>
              <w:spacing w:after="240"/>
              <w:jc w:val="both"/>
              <w:rPr>
                <w:rFonts w:ascii="Cambria" w:hAnsi="Cambria"/>
                <w:bCs/>
              </w:rPr>
            </w:pPr>
          </w:p>
        </w:tc>
        <w:tc>
          <w:tcPr>
            <w:tcW w:w="2463" w:type="dxa"/>
            <w:vMerge/>
            <w:shd w:val="clear" w:color="auto" w:fill="B4C6E7" w:themeFill="accent1" w:themeFillTint="66"/>
          </w:tcPr>
          <w:p w14:paraId="365D778A" w14:textId="77777777" w:rsidR="00D72256" w:rsidRPr="00A7031D" w:rsidRDefault="00D72256" w:rsidP="00382E74">
            <w:pPr>
              <w:spacing w:after="240"/>
              <w:jc w:val="both"/>
              <w:rPr>
                <w:rFonts w:ascii="Cambria" w:hAnsi="Cambria"/>
                <w:bCs/>
              </w:rPr>
            </w:pPr>
          </w:p>
        </w:tc>
        <w:tc>
          <w:tcPr>
            <w:tcW w:w="1977" w:type="dxa"/>
            <w:shd w:val="clear" w:color="auto" w:fill="D9E2F3" w:themeFill="accent1" w:themeFillTint="33"/>
          </w:tcPr>
          <w:p w14:paraId="3ABFAA3F" w14:textId="1C53D1EB" w:rsidR="00D72256" w:rsidRPr="00A7031D" w:rsidRDefault="00D72256" w:rsidP="00382E74">
            <w:pPr>
              <w:spacing w:after="240"/>
              <w:jc w:val="both"/>
              <w:rPr>
                <w:rFonts w:ascii="Cambria" w:hAnsi="Cambria"/>
                <w:bCs/>
              </w:rPr>
            </w:pPr>
            <w:proofErr w:type="spellStart"/>
            <w:r w:rsidRPr="00A7031D">
              <w:rPr>
                <w:rFonts w:ascii="Cambria" w:hAnsi="Cambria"/>
                <w:b/>
              </w:rPr>
              <w:t>Т.</w:t>
            </w:r>
            <w:r w:rsidR="00C408D6" w:rsidRPr="00A7031D">
              <w:rPr>
                <w:rFonts w:ascii="Cambria" w:hAnsi="Cambria"/>
                <w:b/>
              </w:rPr>
              <w:t>пост</w:t>
            </w:r>
            <w:proofErr w:type="spellEnd"/>
            <w:r w:rsidRPr="00A7031D">
              <w:rPr>
                <w:rFonts w:ascii="Cambria" w:hAnsi="Cambria"/>
                <w:b/>
              </w:rPr>
              <w:t xml:space="preserve"> </w:t>
            </w:r>
            <w:r w:rsidRPr="00A7031D">
              <w:rPr>
                <w:rFonts w:ascii="Cambria" w:hAnsi="Cambria"/>
                <w:bCs/>
              </w:rPr>
              <w:t>–</w:t>
            </w:r>
            <w:r w:rsidRPr="00A7031D">
              <w:rPr>
                <w:rFonts w:ascii="Cambria" w:hAnsi="Cambria"/>
                <w:b/>
              </w:rPr>
              <w:t xml:space="preserve"> </w:t>
            </w:r>
          </w:p>
        </w:tc>
        <w:tc>
          <w:tcPr>
            <w:tcW w:w="5253" w:type="dxa"/>
            <w:gridSpan w:val="4"/>
          </w:tcPr>
          <w:p w14:paraId="5844D803" w14:textId="77777777" w:rsidR="00D72256" w:rsidRPr="00A7031D" w:rsidRDefault="00D72256" w:rsidP="00285CE5">
            <w:pPr>
              <w:jc w:val="both"/>
              <w:rPr>
                <w:rFonts w:ascii="Cambria" w:hAnsi="Cambria"/>
                <w:i/>
                <w:iCs/>
              </w:rPr>
            </w:pPr>
            <w:r w:rsidRPr="00A7031D">
              <w:rPr>
                <w:rFonts w:ascii="Cambria" w:hAnsi="Cambria"/>
                <w:i/>
                <w:iCs/>
              </w:rPr>
              <w:t>тариф (коефіцієнт) вартості послуг Постачальника</w:t>
            </w:r>
          </w:p>
          <w:p w14:paraId="65F306CE" w14:textId="0EE3499C" w:rsidR="00D72256" w:rsidRPr="00A7031D" w:rsidRDefault="00D72256" w:rsidP="00E748C9">
            <w:pPr>
              <w:jc w:val="both"/>
              <w:rPr>
                <w:rFonts w:ascii="Cambria" w:hAnsi="Cambria"/>
                <w:b/>
                <w:bCs/>
                <w:i/>
                <w:iCs/>
              </w:rPr>
            </w:pPr>
            <w:r w:rsidRPr="00A7031D">
              <w:rPr>
                <w:rFonts w:ascii="Cambria" w:hAnsi="Cambria"/>
                <w:b/>
                <w:bCs/>
                <w:i/>
                <w:iCs/>
              </w:rPr>
              <w:t>(</w:t>
            </w:r>
            <w:proofErr w:type="spellStart"/>
            <w:r w:rsidRPr="00A7031D">
              <w:rPr>
                <w:rFonts w:ascii="Cambria" w:hAnsi="Cambria"/>
                <w:b/>
                <w:bCs/>
                <w:i/>
                <w:iCs/>
              </w:rPr>
              <w:t>Т.пост</w:t>
            </w:r>
            <w:proofErr w:type="spellEnd"/>
            <w:r w:rsidRPr="00A7031D">
              <w:rPr>
                <w:rFonts w:ascii="Cambria" w:hAnsi="Cambria"/>
                <w:b/>
                <w:bCs/>
                <w:i/>
                <w:iCs/>
                <w:vertAlign w:val="subscript"/>
              </w:rPr>
              <w:t xml:space="preserve"> </w:t>
            </w:r>
            <w:r w:rsidRPr="00A7031D">
              <w:rPr>
                <w:rFonts w:ascii="Cambria" w:hAnsi="Cambria"/>
                <w:b/>
                <w:bCs/>
                <w:i/>
                <w:iCs/>
              </w:rPr>
              <w:t xml:space="preserve">= </w:t>
            </w:r>
            <w:r w:rsidR="00E748C9">
              <w:rPr>
                <w:rFonts w:ascii="Cambria" w:hAnsi="Cambria"/>
                <w:b/>
                <w:bCs/>
                <w:i/>
                <w:iCs/>
              </w:rPr>
              <w:t>1%</w:t>
            </w:r>
            <w:r w:rsidR="005D26D9">
              <w:rPr>
                <w:rFonts w:ascii="Cambria" w:hAnsi="Cambria"/>
                <w:b/>
                <w:bCs/>
                <w:i/>
                <w:iCs/>
              </w:rPr>
              <w:t xml:space="preserve"> від </w:t>
            </w:r>
            <w:proofErr w:type="spellStart"/>
            <w:r w:rsidR="005D26D9">
              <w:rPr>
                <w:rFonts w:ascii="Cambria" w:hAnsi="Cambria"/>
                <w:b/>
                <w:bCs/>
                <w:i/>
                <w:iCs/>
              </w:rPr>
              <w:t>Ц.</w:t>
            </w:r>
            <w:r w:rsidR="00C408D6" w:rsidRPr="00A7031D">
              <w:rPr>
                <w:rFonts w:ascii="Cambria" w:hAnsi="Cambria"/>
                <w:b/>
                <w:bCs/>
                <w:i/>
                <w:iCs/>
              </w:rPr>
              <w:t>с</w:t>
            </w:r>
            <w:r w:rsidRPr="00A7031D">
              <w:rPr>
                <w:rFonts w:ascii="Cambria" w:hAnsi="Cambria"/>
                <w:b/>
                <w:bCs/>
                <w:i/>
                <w:iCs/>
              </w:rPr>
              <w:t>рдн</w:t>
            </w:r>
            <w:proofErr w:type="spellEnd"/>
            <w:r w:rsidRPr="00A7031D">
              <w:rPr>
                <w:rFonts w:ascii="Cambria" w:hAnsi="Cambria"/>
                <w:b/>
                <w:bCs/>
                <w:i/>
                <w:iCs/>
              </w:rPr>
              <w:t>)</w:t>
            </w:r>
          </w:p>
        </w:tc>
      </w:tr>
      <w:tr w:rsidR="00A7031D" w:rsidRPr="00A7031D" w14:paraId="7AB86A55" w14:textId="77777777" w:rsidTr="00876FE8">
        <w:tc>
          <w:tcPr>
            <w:tcW w:w="501" w:type="dxa"/>
            <w:vMerge/>
            <w:shd w:val="clear" w:color="auto" w:fill="B4C6E7" w:themeFill="accent1" w:themeFillTint="66"/>
          </w:tcPr>
          <w:p w14:paraId="0AF52358" w14:textId="77777777" w:rsidR="00D72256" w:rsidRPr="00A7031D" w:rsidRDefault="00D72256" w:rsidP="00382E74">
            <w:pPr>
              <w:spacing w:after="240"/>
              <w:jc w:val="both"/>
              <w:rPr>
                <w:rFonts w:ascii="Cambria" w:hAnsi="Cambria"/>
                <w:bCs/>
              </w:rPr>
            </w:pPr>
          </w:p>
        </w:tc>
        <w:tc>
          <w:tcPr>
            <w:tcW w:w="2463" w:type="dxa"/>
            <w:vMerge/>
            <w:shd w:val="clear" w:color="auto" w:fill="B4C6E7" w:themeFill="accent1" w:themeFillTint="66"/>
          </w:tcPr>
          <w:p w14:paraId="79598CA8" w14:textId="77777777" w:rsidR="00D72256" w:rsidRPr="00A7031D" w:rsidRDefault="00D72256" w:rsidP="00382E74">
            <w:pPr>
              <w:spacing w:after="240"/>
              <w:jc w:val="both"/>
              <w:rPr>
                <w:rFonts w:ascii="Cambria" w:hAnsi="Cambria"/>
                <w:bCs/>
              </w:rPr>
            </w:pPr>
          </w:p>
        </w:tc>
        <w:tc>
          <w:tcPr>
            <w:tcW w:w="1977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7B75F0E1" w14:textId="44FDC820" w:rsidR="00D72256" w:rsidRPr="00A7031D" w:rsidRDefault="00D72256" w:rsidP="00382E74">
            <w:pPr>
              <w:spacing w:after="240"/>
              <w:jc w:val="both"/>
              <w:rPr>
                <w:rFonts w:ascii="Cambria" w:hAnsi="Cambria"/>
                <w:b/>
              </w:rPr>
            </w:pPr>
            <w:r w:rsidRPr="00A7031D">
              <w:rPr>
                <w:rFonts w:ascii="Cambria" w:hAnsi="Cambria"/>
                <w:b/>
              </w:rPr>
              <w:t xml:space="preserve">ТП – </w:t>
            </w:r>
          </w:p>
        </w:tc>
        <w:tc>
          <w:tcPr>
            <w:tcW w:w="5253" w:type="dxa"/>
            <w:gridSpan w:val="4"/>
            <w:tcBorders>
              <w:bottom w:val="single" w:sz="4" w:space="0" w:color="auto"/>
            </w:tcBorders>
          </w:tcPr>
          <w:p w14:paraId="76A6DEA5" w14:textId="1E292A2A" w:rsidR="00D72256" w:rsidRPr="00A7031D" w:rsidRDefault="00D72256" w:rsidP="00EB295E">
            <w:pPr>
              <w:jc w:val="both"/>
              <w:rPr>
                <w:rFonts w:ascii="Cambria" w:hAnsi="Cambria"/>
                <w:i/>
                <w:iCs/>
              </w:rPr>
            </w:pPr>
            <w:r w:rsidRPr="00A7031D">
              <w:rPr>
                <w:rFonts w:ascii="Cambria" w:hAnsi="Cambria"/>
                <w:i/>
                <w:iCs/>
              </w:rPr>
              <w:t>тариф, що включає в себе тариф на послуги з передачі електричної енергі</w:t>
            </w:r>
            <w:r w:rsidRPr="00BF27F9">
              <w:rPr>
                <w:rFonts w:ascii="Cambria" w:hAnsi="Cambria"/>
                <w:i/>
                <w:iCs/>
              </w:rPr>
              <w:t>ї</w:t>
            </w:r>
            <w:r w:rsidR="00EB295E">
              <w:rPr>
                <w:rFonts w:ascii="Cambria" w:hAnsi="Cambria"/>
                <w:i/>
                <w:iCs/>
              </w:rPr>
              <w:t>.</w:t>
            </w:r>
          </w:p>
        </w:tc>
      </w:tr>
      <w:tr w:rsidR="00E748C9" w:rsidRPr="00A7031D" w14:paraId="594227E9" w14:textId="77777777" w:rsidTr="00876FE8">
        <w:tc>
          <w:tcPr>
            <w:tcW w:w="501" w:type="dxa"/>
            <w:vMerge/>
            <w:shd w:val="clear" w:color="auto" w:fill="B4C6E7" w:themeFill="accent1" w:themeFillTint="66"/>
          </w:tcPr>
          <w:p w14:paraId="6D395DAD" w14:textId="77777777" w:rsidR="00E748C9" w:rsidRPr="00A7031D" w:rsidRDefault="00E748C9" w:rsidP="00382E74">
            <w:pPr>
              <w:spacing w:after="240"/>
              <w:jc w:val="both"/>
              <w:rPr>
                <w:rFonts w:ascii="Cambria" w:hAnsi="Cambria"/>
                <w:bCs/>
              </w:rPr>
            </w:pPr>
          </w:p>
        </w:tc>
        <w:tc>
          <w:tcPr>
            <w:tcW w:w="2463" w:type="dxa"/>
            <w:vMerge/>
            <w:shd w:val="clear" w:color="auto" w:fill="B4C6E7" w:themeFill="accent1" w:themeFillTint="66"/>
          </w:tcPr>
          <w:p w14:paraId="4CCBBA8C" w14:textId="77777777" w:rsidR="00E748C9" w:rsidRPr="00A7031D" w:rsidRDefault="00E748C9" w:rsidP="00382E74">
            <w:pPr>
              <w:spacing w:after="240"/>
              <w:jc w:val="both"/>
              <w:rPr>
                <w:rFonts w:ascii="Cambria" w:hAnsi="Cambria"/>
                <w:bCs/>
              </w:rPr>
            </w:pPr>
          </w:p>
        </w:tc>
        <w:tc>
          <w:tcPr>
            <w:tcW w:w="1977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3EC05AB6" w14:textId="312D4B17" w:rsidR="00E748C9" w:rsidRPr="00A7031D" w:rsidRDefault="00E748C9" w:rsidP="00382E74">
            <w:pPr>
              <w:spacing w:after="240"/>
              <w:jc w:val="both"/>
              <w:rPr>
                <w:rFonts w:ascii="Cambria" w:hAnsi="Cambria"/>
                <w:b/>
              </w:rPr>
            </w:pPr>
            <w:proofErr w:type="spellStart"/>
            <w:r>
              <w:rPr>
                <w:rFonts w:ascii="Cambria" w:hAnsi="Cambria"/>
                <w:b/>
              </w:rPr>
              <w:t>В.пост</w:t>
            </w:r>
            <w:proofErr w:type="spellEnd"/>
            <w:r>
              <w:rPr>
                <w:rFonts w:ascii="Cambria" w:hAnsi="Cambria"/>
                <w:b/>
              </w:rPr>
              <w:t xml:space="preserve"> </w:t>
            </w:r>
            <w:r w:rsidRPr="00A7031D">
              <w:rPr>
                <w:rFonts w:ascii="Cambria" w:hAnsi="Cambria"/>
                <w:b/>
              </w:rPr>
              <w:t>–</w:t>
            </w:r>
          </w:p>
        </w:tc>
        <w:tc>
          <w:tcPr>
            <w:tcW w:w="5253" w:type="dxa"/>
            <w:gridSpan w:val="4"/>
            <w:tcBorders>
              <w:bottom w:val="single" w:sz="4" w:space="0" w:color="auto"/>
            </w:tcBorders>
          </w:tcPr>
          <w:p w14:paraId="7464C763" w14:textId="2AB73F9C" w:rsidR="00E748C9" w:rsidRPr="00A7031D" w:rsidRDefault="00EF4B81" w:rsidP="00EB295E">
            <w:pPr>
              <w:jc w:val="both"/>
              <w:rPr>
                <w:rFonts w:ascii="Cambria" w:hAnsi="Cambria"/>
                <w:i/>
                <w:iCs/>
              </w:rPr>
            </w:pPr>
            <w:r>
              <w:rPr>
                <w:rFonts w:ascii="Cambria" w:hAnsi="Cambria"/>
                <w:i/>
                <w:iCs/>
              </w:rPr>
              <w:t>тариф на послуги постачальника</w:t>
            </w:r>
          </w:p>
        </w:tc>
      </w:tr>
      <w:tr w:rsidR="00A7031D" w:rsidRPr="00A7031D" w14:paraId="0464497E" w14:textId="77777777" w:rsidTr="00876FE8">
        <w:tc>
          <w:tcPr>
            <w:tcW w:w="501" w:type="dxa"/>
            <w:vMerge/>
          </w:tcPr>
          <w:p w14:paraId="1F0ED62F" w14:textId="77777777" w:rsidR="00D72256" w:rsidRPr="00A7031D" w:rsidRDefault="00D72256" w:rsidP="00382E74">
            <w:pPr>
              <w:spacing w:after="240"/>
              <w:jc w:val="both"/>
              <w:rPr>
                <w:rFonts w:ascii="Cambria" w:hAnsi="Cambria"/>
                <w:bCs/>
              </w:rPr>
            </w:pPr>
          </w:p>
        </w:tc>
        <w:tc>
          <w:tcPr>
            <w:tcW w:w="2463" w:type="dxa"/>
            <w:vMerge/>
          </w:tcPr>
          <w:p w14:paraId="173B8B04" w14:textId="77777777" w:rsidR="00D72256" w:rsidRPr="00A7031D" w:rsidRDefault="00D72256" w:rsidP="00382E74">
            <w:pPr>
              <w:spacing w:after="240"/>
              <w:jc w:val="both"/>
              <w:rPr>
                <w:rFonts w:ascii="Cambria" w:hAnsi="Cambria"/>
                <w:bCs/>
              </w:rPr>
            </w:pPr>
          </w:p>
        </w:tc>
        <w:tc>
          <w:tcPr>
            <w:tcW w:w="7230" w:type="dxa"/>
            <w:gridSpan w:val="5"/>
            <w:shd w:val="clear" w:color="auto" w:fill="FFF2CC" w:themeFill="accent4" w:themeFillTint="33"/>
          </w:tcPr>
          <w:p w14:paraId="4D909627" w14:textId="371810F8" w:rsidR="00D72256" w:rsidRPr="00A7031D" w:rsidRDefault="00D72256" w:rsidP="00C408D6">
            <w:pPr>
              <w:jc w:val="both"/>
              <w:rPr>
                <w:rFonts w:ascii="Cambria" w:hAnsi="Cambria"/>
              </w:rPr>
            </w:pPr>
            <w:r w:rsidRPr="00A7031D">
              <w:rPr>
                <w:rFonts w:ascii="Cambria" w:hAnsi="Cambria"/>
              </w:rPr>
              <w:t>1.2.</w:t>
            </w:r>
            <w:r w:rsidRPr="00A7031D">
              <w:rPr>
                <w:rFonts w:ascii="Cambria" w:hAnsi="Cambria"/>
                <w:i/>
                <w:iCs/>
              </w:rPr>
              <w:t xml:space="preserve"> </w:t>
            </w:r>
            <w:r w:rsidRPr="00A7031D">
              <w:rPr>
                <w:rFonts w:ascii="Cambria" w:hAnsi="Cambria"/>
                <w:b/>
                <w:bCs/>
                <w:i/>
                <w:iCs/>
              </w:rPr>
              <w:tab/>
              <w:t xml:space="preserve">Ціна за Фактичний обсяг </w:t>
            </w:r>
            <w:r w:rsidR="00C408D6" w:rsidRPr="00A7031D">
              <w:rPr>
                <w:rFonts w:ascii="Cambria" w:hAnsi="Cambria"/>
                <w:b/>
                <w:bCs/>
                <w:i/>
                <w:iCs/>
              </w:rPr>
              <w:t xml:space="preserve">спожитої </w:t>
            </w:r>
            <w:r w:rsidRPr="00A7031D">
              <w:rPr>
                <w:rFonts w:ascii="Cambria" w:hAnsi="Cambria"/>
                <w:i/>
                <w:iCs/>
              </w:rPr>
              <w:t>електричної енергії (остаточний розрахунок) в Розрахунковому місяці за 1 кВт*год (Ц), розраховується Постачальником за формулою:</w:t>
            </w:r>
          </w:p>
          <w:p w14:paraId="3EDD309B" w14:textId="77777777" w:rsidR="00D72256" w:rsidRPr="00A7031D" w:rsidRDefault="00D72256" w:rsidP="00382E74">
            <w:pPr>
              <w:pStyle w:val="a5"/>
              <w:ind w:left="54"/>
              <w:rPr>
                <w:rFonts w:ascii="Cambria" w:hAnsi="Cambria"/>
              </w:rPr>
            </w:pPr>
          </w:p>
          <w:p w14:paraId="2A1E14CB" w14:textId="1D3CD99C" w:rsidR="00D72256" w:rsidRPr="00A7031D" w:rsidRDefault="00D72256" w:rsidP="00382E74">
            <w:pPr>
              <w:jc w:val="both"/>
              <w:rPr>
                <w:rFonts w:ascii="Cambria" w:hAnsi="Cambria"/>
              </w:rPr>
            </w:pPr>
            <w:r w:rsidRPr="00A7031D">
              <w:rPr>
                <w:rFonts w:ascii="Cambria" w:hAnsi="Cambria"/>
                <w:b/>
              </w:rPr>
              <w:t xml:space="preserve">Ц </w:t>
            </w:r>
            <w:r w:rsidRPr="00A7031D">
              <w:rPr>
                <w:rFonts w:ascii="Cambria" w:hAnsi="Cambria"/>
              </w:rPr>
              <w:t xml:space="preserve">(без ПДВ) </w:t>
            </w:r>
            <w:r w:rsidRPr="00A7031D">
              <w:rPr>
                <w:rFonts w:ascii="Cambria" w:hAnsi="Cambria"/>
                <w:b/>
                <w:vertAlign w:val="subscript"/>
              </w:rPr>
              <w:t xml:space="preserve">  </w:t>
            </w:r>
            <w:r w:rsidRPr="00A7031D">
              <w:rPr>
                <w:rFonts w:ascii="Cambria" w:hAnsi="Cambria"/>
                <w:b/>
              </w:rPr>
              <w:t>= (Ц.</w:t>
            </w:r>
            <w:r w:rsidR="00722B5D">
              <w:rPr>
                <w:rFonts w:ascii="Cambria" w:hAnsi="Cambria"/>
                <w:b/>
                <w:lang w:val="ru-RU"/>
              </w:rPr>
              <w:t>п</w:t>
            </w:r>
            <w:proofErr w:type="spellStart"/>
            <w:r w:rsidR="00C408D6" w:rsidRPr="00A7031D">
              <w:rPr>
                <w:rFonts w:ascii="Cambria" w:hAnsi="Cambria"/>
                <w:b/>
              </w:rPr>
              <w:t>срдн</w:t>
            </w:r>
            <w:proofErr w:type="spellEnd"/>
            <w:r w:rsidRPr="00A7031D">
              <w:rPr>
                <w:rFonts w:ascii="Cambria" w:hAnsi="Cambria"/>
                <w:b/>
                <w:vertAlign w:val="subscript"/>
              </w:rPr>
              <w:t xml:space="preserve"> </w:t>
            </w:r>
            <w:r w:rsidRPr="00A7031D">
              <w:rPr>
                <w:rFonts w:ascii="Cambria" w:hAnsi="Cambria"/>
                <w:b/>
              </w:rPr>
              <w:t xml:space="preserve">+ </w:t>
            </w:r>
            <w:proofErr w:type="spellStart"/>
            <w:r w:rsidRPr="00A7031D">
              <w:rPr>
                <w:rFonts w:ascii="Cambria" w:hAnsi="Cambria"/>
                <w:b/>
              </w:rPr>
              <w:t>Т.</w:t>
            </w:r>
            <w:r w:rsidR="00C408D6" w:rsidRPr="00A7031D">
              <w:rPr>
                <w:rFonts w:ascii="Cambria" w:hAnsi="Cambria"/>
                <w:b/>
              </w:rPr>
              <w:t>пост</w:t>
            </w:r>
            <w:proofErr w:type="spellEnd"/>
            <w:r w:rsidRPr="00A7031D">
              <w:rPr>
                <w:rFonts w:ascii="Cambria" w:hAnsi="Cambria"/>
                <w:b/>
              </w:rPr>
              <w:t xml:space="preserve">) </w:t>
            </w:r>
            <w:r w:rsidRPr="00A7031D">
              <w:rPr>
                <w:rFonts w:ascii="Cambria" w:hAnsi="Cambria"/>
                <w:b/>
                <w:vertAlign w:val="subscript"/>
              </w:rPr>
              <w:t xml:space="preserve"> </w:t>
            </w:r>
            <w:r w:rsidRPr="00A7031D">
              <w:rPr>
                <w:rFonts w:ascii="Cambria" w:hAnsi="Cambria"/>
                <w:b/>
              </w:rPr>
              <w:t>+ ТП</w:t>
            </w:r>
            <w:r w:rsidR="00E748C9">
              <w:rPr>
                <w:rFonts w:ascii="Cambria" w:hAnsi="Cambria"/>
                <w:b/>
              </w:rPr>
              <w:t xml:space="preserve"> + </w:t>
            </w:r>
            <w:proofErr w:type="spellStart"/>
            <w:r w:rsidR="00E748C9">
              <w:rPr>
                <w:rFonts w:ascii="Cambria" w:hAnsi="Cambria"/>
                <w:b/>
              </w:rPr>
              <w:t>В.пост</w:t>
            </w:r>
            <w:proofErr w:type="spellEnd"/>
            <w:r w:rsidRPr="00A7031D">
              <w:rPr>
                <w:rFonts w:ascii="Cambria" w:hAnsi="Cambria"/>
                <w:b/>
              </w:rPr>
              <w:t xml:space="preserve">, </w:t>
            </w:r>
            <w:r w:rsidRPr="00A7031D">
              <w:rPr>
                <w:rFonts w:ascii="Cambria" w:hAnsi="Cambria"/>
              </w:rPr>
              <w:t>де:</w:t>
            </w:r>
          </w:p>
          <w:p w14:paraId="4FC6457A" w14:textId="72DD2D41" w:rsidR="00C408D6" w:rsidRPr="00A7031D" w:rsidRDefault="00C408D6" w:rsidP="00382E74">
            <w:pPr>
              <w:jc w:val="both"/>
              <w:rPr>
                <w:rFonts w:ascii="Cambria" w:hAnsi="Cambria"/>
              </w:rPr>
            </w:pPr>
          </w:p>
        </w:tc>
      </w:tr>
      <w:tr w:rsidR="00A7031D" w:rsidRPr="00A7031D" w14:paraId="281852C8" w14:textId="77777777" w:rsidTr="00876FE8">
        <w:tc>
          <w:tcPr>
            <w:tcW w:w="501" w:type="dxa"/>
            <w:vMerge/>
          </w:tcPr>
          <w:p w14:paraId="27735C25" w14:textId="77777777" w:rsidR="00D72256" w:rsidRPr="00A7031D" w:rsidRDefault="00D72256" w:rsidP="00382E74">
            <w:pPr>
              <w:spacing w:after="240"/>
              <w:jc w:val="both"/>
              <w:rPr>
                <w:rFonts w:ascii="Cambria" w:hAnsi="Cambria"/>
                <w:bCs/>
              </w:rPr>
            </w:pPr>
          </w:p>
        </w:tc>
        <w:tc>
          <w:tcPr>
            <w:tcW w:w="2463" w:type="dxa"/>
            <w:vMerge/>
          </w:tcPr>
          <w:p w14:paraId="0FA2AE11" w14:textId="77777777" w:rsidR="00D72256" w:rsidRPr="00A7031D" w:rsidRDefault="00D72256" w:rsidP="00382E74">
            <w:pPr>
              <w:spacing w:after="240"/>
              <w:jc w:val="both"/>
              <w:rPr>
                <w:rFonts w:ascii="Cambria" w:hAnsi="Cambria"/>
                <w:bCs/>
              </w:rPr>
            </w:pPr>
          </w:p>
        </w:tc>
        <w:tc>
          <w:tcPr>
            <w:tcW w:w="1977" w:type="dxa"/>
            <w:shd w:val="clear" w:color="auto" w:fill="D9E2F3" w:themeFill="accent1" w:themeFillTint="33"/>
          </w:tcPr>
          <w:p w14:paraId="6EFC859C" w14:textId="4274F86F" w:rsidR="00D72256" w:rsidRPr="00A7031D" w:rsidRDefault="00D72256" w:rsidP="00382E74">
            <w:pPr>
              <w:spacing w:after="240"/>
              <w:jc w:val="both"/>
              <w:rPr>
                <w:rFonts w:ascii="Cambria" w:hAnsi="Cambria"/>
                <w:b/>
                <w:i/>
                <w:iCs/>
              </w:rPr>
            </w:pPr>
            <w:r w:rsidRPr="00A7031D">
              <w:rPr>
                <w:rFonts w:ascii="Cambria" w:hAnsi="Cambria"/>
                <w:b/>
                <w:i/>
                <w:iCs/>
              </w:rPr>
              <w:t>Ц.</w:t>
            </w:r>
            <w:r w:rsidR="00722B5D">
              <w:rPr>
                <w:rFonts w:ascii="Cambria" w:hAnsi="Cambria"/>
                <w:b/>
                <w:i/>
                <w:iCs/>
                <w:lang w:val="ru-RU"/>
              </w:rPr>
              <w:t>п</w:t>
            </w:r>
            <w:proofErr w:type="spellStart"/>
            <w:r w:rsidR="00C408D6" w:rsidRPr="00A7031D">
              <w:rPr>
                <w:rFonts w:ascii="Cambria" w:hAnsi="Cambria"/>
                <w:b/>
                <w:i/>
                <w:iCs/>
              </w:rPr>
              <w:t>с</w:t>
            </w:r>
            <w:r w:rsidRPr="00A7031D">
              <w:rPr>
                <w:rFonts w:ascii="Cambria" w:hAnsi="Cambria"/>
                <w:b/>
                <w:i/>
                <w:iCs/>
              </w:rPr>
              <w:t>рдн</w:t>
            </w:r>
            <w:proofErr w:type="spellEnd"/>
            <w:r w:rsidRPr="00A7031D">
              <w:rPr>
                <w:rFonts w:ascii="Cambria" w:hAnsi="Cambria"/>
              </w:rPr>
              <w:t xml:space="preserve"> –</w:t>
            </w:r>
          </w:p>
        </w:tc>
        <w:tc>
          <w:tcPr>
            <w:tcW w:w="5253" w:type="dxa"/>
            <w:gridSpan w:val="4"/>
          </w:tcPr>
          <w:p w14:paraId="689E9DCB" w14:textId="72795B17" w:rsidR="00D72256" w:rsidRPr="00A7031D" w:rsidRDefault="00C408D6" w:rsidP="00940EDB">
            <w:pPr>
              <w:jc w:val="both"/>
              <w:rPr>
                <w:rFonts w:ascii="Cambria" w:hAnsi="Cambria"/>
                <w:i/>
                <w:iCs/>
              </w:rPr>
            </w:pPr>
            <w:r w:rsidRPr="00E34EE6">
              <w:rPr>
                <w:rFonts w:ascii="Cambria" w:hAnsi="Cambria"/>
                <w:i/>
                <w:iCs/>
              </w:rPr>
              <w:t xml:space="preserve">Погодинні середньозважені ціни купівлі-продажу електричної енергії – ціни (за 1 МВт*год,) які публікуються на веб-сайті </w:t>
            </w:r>
            <w:r w:rsidR="00940EDB">
              <w:rPr>
                <w:rFonts w:ascii="Cambria" w:hAnsi="Cambria"/>
                <w:i/>
                <w:iCs/>
              </w:rPr>
              <w:t>АТ</w:t>
            </w:r>
            <w:bookmarkStart w:id="0" w:name="_GoBack"/>
            <w:bookmarkEnd w:id="0"/>
            <w:r w:rsidRPr="00E34EE6">
              <w:rPr>
                <w:rFonts w:ascii="Cambria" w:hAnsi="Cambria"/>
                <w:i/>
                <w:iCs/>
              </w:rPr>
              <w:t xml:space="preserve"> «ОПЕРАТОР РИНКУ» за посиланням: https://www.oree.com.ua/index.php/pricectr за відповідну годину відповідного розрахункового місяця постачання електричної енергії (без ПДВ) у  розділі «Погодинні середньозважені ціни купівлі-продажу електричної енергії» на ринку «на добу наперед» у відповідній торговій зоні</w:t>
            </w:r>
            <w:r w:rsidR="00D72256" w:rsidRPr="00E34EE6">
              <w:rPr>
                <w:rFonts w:ascii="Cambria" w:hAnsi="Cambria"/>
                <w:i/>
                <w:iCs/>
              </w:rPr>
              <w:t>;</w:t>
            </w:r>
          </w:p>
        </w:tc>
      </w:tr>
      <w:tr w:rsidR="00A7031D" w:rsidRPr="00A7031D" w14:paraId="1CE81B14" w14:textId="77777777" w:rsidTr="00876FE8">
        <w:tc>
          <w:tcPr>
            <w:tcW w:w="501" w:type="dxa"/>
            <w:vMerge/>
          </w:tcPr>
          <w:p w14:paraId="619626F8" w14:textId="77777777" w:rsidR="00D72256" w:rsidRPr="00A7031D" w:rsidRDefault="00D72256" w:rsidP="00382E74">
            <w:pPr>
              <w:spacing w:after="240"/>
              <w:jc w:val="both"/>
              <w:rPr>
                <w:rFonts w:ascii="Cambria" w:hAnsi="Cambria"/>
                <w:bCs/>
              </w:rPr>
            </w:pPr>
          </w:p>
        </w:tc>
        <w:tc>
          <w:tcPr>
            <w:tcW w:w="2463" w:type="dxa"/>
            <w:vMerge/>
          </w:tcPr>
          <w:p w14:paraId="5861DCF2" w14:textId="77777777" w:rsidR="00D72256" w:rsidRPr="00A7031D" w:rsidRDefault="00D72256" w:rsidP="00382E74">
            <w:pPr>
              <w:spacing w:after="240"/>
              <w:jc w:val="both"/>
              <w:rPr>
                <w:rFonts w:ascii="Cambria" w:hAnsi="Cambria"/>
                <w:bCs/>
              </w:rPr>
            </w:pPr>
          </w:p>
        </w:tc>
        <w:tc>
          <w:tcPr>
            <w:tcW w:w="1977" w:type="dxa"/>
            <w:shd w:val="clear" w:color="auto" w:fill="D9E2F3" w:themeFill="accent1" w:themeFillTint="33"/>
          </w:tcPr>
          <w:p w14:paraId="3D661C7C" w14:textId="0DB5F3DB" w:rsidR="00D72256" w:rsidRPr="00A7031D" w:rsidRDefault="00D72256" w:rsidP="00382E74">
            <w:pPr>
              <w:spacing w:after="240"/>
              <w:jc w:val="both"/>
              <w:rPr>
                <w:rFonts w:ascii="Cambria" w:hAnsi="Cambria"/>
                <w:b/>
                <w:i/>
                <w:iCs/>
                <w:lang w:val="ru-RU"/>
              </w:rPr>
            </w:pPr>
            <w:proofErr w:type="spellStart"/>
            <w:r w:rsidRPr="00A7031D">
              <w:rPr>
                <w:rFonts w:ascii="Cambria" w:hAnsi="Cambria"/>
                <w:b/>
                <w:i/>
                <w:iCs/>
              </w:rPr>
              <w:t>Т.пост</w:t>
            </w:r>
            <w:proofErr w:type="spellEnd"/>
            <w:r w:rsidRPr="00A7031D">
              <w:rPr>
                <w:rFonts w:ascii="Cambria" w:hAnsi="Cambria"/>
                <w:b/>
                <w:i/>
                <w:iCs/>
                <w:vertAlign w:val="subscript"/>
              </w:rPr>
              <w:t xml:space="preserve"> </w:t>
            </w:r>
            <w:r w:rsidRPr="00A7031D">
              <w:rPr>
                <w:rFonts w:ascii="Cambria" w:hAnsi="Cambria"/>
                <w:i/>
                <w:iCs/>
              </w:rPr>
              <w:t>–</w:t>
            </w:r>
          </w:p>
        </w:tc>
        <w:tc>
          <w:tcPr>
            <w:tcW w:w="5253" w:type="dxa"/>
            <w:gridSpan w:val="4"/>
          </w:tcPr>
          <w:p w14:paraId="3AFCD09F" w14:textId="77777777" w:rsidR="00D72256" w:rsidRPr="00A7031D" w:rsidRDefault="00D72256" w:rsidP="00382E74">
            <w:pPr>
              <w:jc w:val="both"/>
              <w:rPr>
                <w:rFonts w:ascii="Cambria" w:hAnsi="Cambria"/>
                <w:i/>
                <w:iCs/>
              </w:rPr>
            </w:pPr>
            <w:r w:rsidRPr="00A7031D">
              <w:rPr>
                <w:rFonts w:ascii="Cambria" w:hAnsi="Cambria"/>
                <w:i/>
                <w:iCs/>
              </w:rPr>
              <w:t>тариф (коефіцієнт) вартості послуг Постачальника</w:t>
            </w:r>
          </w:p>
          <w:p w14:paraId="115FA275" w14:textId="65370B67" w:rsidR="00D72256" w:rsidRPr="00A7031D" w:rsidRDefault="00D72256" w:rsidP="0024607A">
            <w:pPr>
              <w:jc w:val="both"/>
              <w:rPr>
                <w:rFonts w:ascii="Cambria" w:hAnsi="Cambria"/>
                <w:i/>
                <w:iCs/>
              </w:rPr>
            </w:pPr>
            <w:r w:rsidRPr="00A7031D">
              <w:rPr>
                <w:rFonts w:ascii="Cambria" w:hAnsi="Cambria"/>
                <w:i/>
                <w:iCs/>
              </w:rPr>
              <w:t>(</w:t>
            </w:r>
            <w:proofErr w:type="spellStart"/>
            <w:r w:rsidRPr="00A7031D">
              <w:rPr>
                <w:rFonts w:ascii="Cambria" w:hAnsi="Cambria"/>
                <w:i/>
                <w:iCs/>
              </w:rPr>
              <w:t>Т.пост</w:t>
            </w:r>
            <w:proofErr w:type="spellEnd"/>
            <w:r w:rsidRPr="00A7031D">
              <w:rPr>
                <w:rFonts w:ascii="Cambria" w:hAnsi="Cambria"/>
                <w:i/>
                <w:iCs/>
                <w:vertAlign w:val="subscript"/>
              </w:rPr>
              <w:t xml:space="preserve"> </w:t>
            </w:r>
            <w:r w:rsidRPr="00A7031D">
              <w:rPr>
                <w:rFonts w:ascii="Cambria" w:hAnsi="Cambria"/>
                <w:i/>
                <w:iCs/>
              </w:rPr>
              <w:t xml:space="preserve">= </w:t>
            </w:r>
            <w:r w:rsidR="0024607A">
              <w:rPr>
                <w:rFonts w:ascii="Cambria" w:hAnsi="Cambria"/>
                <w:i/>
                <w:iCs/>
              </w:rPr>
              <w:t>1%</w:t>
            </w:r>
            <w:r w:rsidRPr="00A7031D">
              <w:rPr>
                <w:rFonts w:ascii="Cambria" w:hAnsi="Cambria"/>
                <w:i/>
                <w:iCs/>
              </w:rPr>
              <w:t xml:space="preserve"> від </w:t>
            </w:r>
            <w:r w:rsidRPr="00A7031D">
              <w:rPr>
                <w:rFonts w:ascii="Cambria" w:hAnsi="Cambria"/>
                <w:b/>
                <w:i/>
                <w:iCs/>
              </w:rPr>
              <w:t>Ц.</w:t>
            </w:r>
            <w:proofErr w:type="spellStart"/>
            <w:r w:rsidR="00722B5D">
              <w:rPr>
                <w:rFonts w:ascii="Cambria" w:hAnsi="Cambria"/>
                <w:b/>
                <w:i/>
                <w:iCs/>
                <w:lang w:val="ru-RU"/>
              </w:rPr>
              <w:t>пс</w:t>
            </w:r>
            <w:r w:rsidRPr="00A7031D">
              <w:rPr>
                <w:rFonts w:ascii="Cambria" w:hAnsi="Cambria"/>
                <w:b/>
                <w:i/>
                <w:iCs/>
              </w:rPr>
              <w:t>рдн</w:t>
            </w:r>
            <w:proofErr w:type="spellEnd"/>
            <w:r w:rsidRPr="00A7031D">
              <w:rPr>
                <w:rFonts w:ascii="Cambria" w:hAnsi="Cambria"/>
                <w:i/>
                <w:iCs/>
              </w:rPr>
              <w:t>);</w:t>
            </w:r>
          </w:p>
        </w:tc>
      </w:tr>
      <w:tr w:rsidR="00A7031D" w:rsidRPr="00A7031D" w14:paraId="3FAC7E8B" w14:textId="77777777" w:rsidTr="00C408D6">
        <w:tc>
          <w:tcPr>
            <w:tcW w:w="501" w:type="dxa"/>
            <w:vMerge/>
          </w:tcPr>
          <w:p w14:paraId="2BE580A2" w14:textId="77777777" w:rsidR="00D72256" w:rsidRPr="00A7031D" w:rsidRDefault="00D72256" w:rsidP="00382E74">
            <w:pPr>
              <w:spacing w:after="240"/>
              <w:jc w:val="both"/>
              <w:rPr>
                <w:rFonts w:ascii="Cambria" w:hAnsi="Cambria"/>
                <w:bCs/>
              </w:rPr>
            </w:pPr>
          </w:p>
        </w:tc>
        <w:tc>
          <w:tcPr>
            <w:tcW w:w="2463" w:type="dxa"/>
            <w:vMerge/>
          </w:tcPr>
          <w:p w14:paraId="1E849D8C" w14:textId="77777777" w:rsidR="00D72256" w:rsidRPr="00A7031D" w:rsidRDefault="00D72256" w:rsidP="00382E74">
            <w:pPr>
              <w:spacing w:after="240"/>
              <w:jc w:val="both"/>
              <w:rPr>
                <w:rFonts w:ascii="Cambria" w:hAnsi="Cambria"/>
                <w:bCs/>
              </w:rPr>
            </w:pPr>
          </w:p>
        </w:tc>
        <w:tc>
          <w:tcPr>
            <w:tcW w:w="1977" w:type="dxa"/>
            <w:tcBorders>
              <w:bottom w:val="nil"/>
            </w:tcBorders>
            <w:shd w:val="clear" w:color="auto" w:fill="D9E2F3" w:themeFill="accent1" w:themeFillTint="33"/>
          </w:tcPr>
          <w:p w14:paraId="609CBD67" w14:textId="74F0DE60" w:rsidR="00D72256" w:rsidRPr="00A7031D" w:rsidRDefault="00D72256" w:rsidP="00382E74">
            <w:pPr>
              <w:spacing w:after="240"/>
              <w:jc w:val="both"/>
              <w:rPr>
                <w:rFonts w:ascii="Cambria" w:hAnsi="Cambria"/>
                <w:b/>
                <w:i/>
                <w:iCs/>
              </w:rPr>
            </w:pPr>
            <w:r w:rsidRPr="00A7031D">
              <w:rPr>
                <w:rFonts w:ascii="Cambria" w:hAnsi="Cambria"/>
                <w:b/>
                <w:i/>
                <w:iCs/>
              </w:rPr>
              <w:t>ТП -</w:t>
            </w:r>
          </w:p>
        </w:tc>
        <w:tc>
          <w:tcPr>
            <w:tcW w:w="5253" w:type="dxa"/>
            <w:gridSpan w:val="4"/>
            <w:tcBorders>
              <w:bottom w:val="nil"/>
            </w:tcBorders>
          </w:tcPr>
          <w:p w14:paraId="781B056F" w14:textId="0759A320" w:rsidR="00D72256" w:rsidRPr="00A7031D" w:rsidRDefault="00D72256" w:rsidP="0024607A">
            <w:pPr>
              <w:jc w:val="both"/>
              <w:rPr>
                <w:rFonts w:ascii="Cambria" w:hAnsi="Cambria"/>
                <w:i/>
                <w:iCs/>
              </w:rPr>
            </w:pPr>
            <w:r w:rsidRPr="00A7031D">
              <w:rPr>
                <w:rFonts w:ascii="Cambria" w:hAnsi="Cambria"/>
                <w:i/>
                <w:iCs/>
              </w:rPr>
              <w:t xml:space="preserve">тариф, що включає в себе тариф на послуги з передачі </w:t>
            </w:r>
            <w:r w:rsidR="0024607A">
              <w:rPr>
                <w:rFonts w:ascii="Cambria" w:hAnsi="Cambria"/>
                <w:i/>
                <w:iCs/>
              </w:rPr>
              <w:t>електричної енергії.</w:t>
            </w:r>
          </w:p>
        </w:tc>
      </w:tr>
      <w:tr w:rsidR="0024607A" w:rsidRPr="00A7031D" w14:paraId="5344F079" w14:textId="77777777" w:rsidTr="00C408D6">
        <w:tc>
          <w:tcPr>
            <w:tcW w:w="501" w:type="dxa"/>
            <w:vMerge/>
          </w:tcPr>
          <w:p w14:paraId="289494D1" w14:textId="77777777" w:rsidR="0024607A" w:rsidRPr="00A7031D" w:rsidRDefault="0024607A" w:rsidP="00382E74">
            <w:pPr>
              <w:spacing w:after="240"/>
              <w:jc w:val="both"/>
              <w:rPr>
                <w:rFonts w:ascii="Cambria" w:hAnsi="Cambria"/>
                <w:bCs/>
              </w:rPr>
            </w:pPr>
          </w:p>
        </w:tc>
        <w:tc>
          <w:tcPr>
            <w:tcW w:w="2463" w:type="dxa"/>
            <w:vMerge/>
          </w:tcPr>
          <w:p w14:paraId="671DCE7F" w14:textId="77777777" w:rsidR="0024607A" w:rsidRPr="00A7031D" w:rsidRDefault="0024607A" w:rsidP="00382E74">
            <w:pPr>
              <w:spacing w:after="240"/>
              <w:jc w:val="both"/>
              <w:rPr>
                <w:rFonts w:ascii="Cambria" w:hAnsi="Cambria"/>
                <w:bCs/>
              </w:rPr>
            </w:pPr>
          </w:p>
        </w:tc>
        <w:tc>
          <w:tcPr>
            <w:tcW w:w="1977" w:type="dxa"/>
            <w:tcBorders>
              <w:bottom w:val="nil"/>
            </w:tcBorders>
            <w:shd w:val="clear" w:color="auto" w:fill="D9E2F3" w:themeFill="accent1" w:themeFillTint="33"/>
          </w:tcPr>
          <w:p w14:paraId="7D87BD4B" w14:textId="5CB1BE02" w:rsidR="0024607A" w:rsidRPr="00A7031D" w:rsidRDefault="0024607A" w:rsidP="00382E74">
            <w:pPr>
              <w:spacing w:after="240"/>
              <w:jc w:val="both"/>
              <w:rPr>
                <w:rFonts w:ascii="Cambria" w:hAnsi="Cambria"/>
                <w:b/>
                <w:i/>
                <w:iCs/>
              </w:rPr>
            </w:pPr>
            <w:proofErr w:type="spellStart"/>
            <w:r w:rsidRPr="007C0277">
              <w:rPr>
                <w:rFonts w:ascii="Cambria" w:hAnsi="Cambria"/>
                <w:b/>
              </w:rPr>
              <w:t>В.пост</w:t>
            </w:r>
            <w:proofErr w:type="spellEnd"/>
            <w:r>
              <w:rPr>
                <w:rFonts w:ascii="Cambria" w:hAnsi="Cambria"/>
                <w:b/>
              </w:rPr>
              <w:t xml:space="preserve"> </w:t>
            </w:r>
            <w:r w:rsidRPr="00A7031D">
              <w:rPr>
                <w:rFonts w:ascii="Cambria" w:hAnsi="Cambria"/>
                <w:b/>
              </w:rPr>
              <w:t>–</w:t>
            </w:r>
          </w:p>
        </w:tc>
        <w:tc>
          <w:tcPr>
            <w:tcW w:w="5253" w:type="dxa"/>
            <w:gridSpan w:val="4"/>
            <w:tcBorders>
              <w:bottom w:val="nil"/>
            </w:tcBorders>
          </w:tcPr>
          <w:p w14:paraId="5B75DA4F" w14:textId="5FC20CEA" w:rsidR="0024607A" w:rsidRPr="00A7031D" w:rsidRDefault="0024607A" w:rsidP="00EF4B81">
            <w:pPr>
              <w:jc w:val="both"/>
              <w:rPr>
                <w:rFonts w:ascii="Cambria" w:hAnsi="Cambria"/>
                <w:i/>
                <w:iCs/>
              </w:rPr>
            </w:pPr>
            <w:r w:rsidRPr="00CA321C">
              <w:rPr>
                <w:rFonts w:ascii="Cambria" w:hAnsi="Cambria"/>
                <w:i/>
                <w:iCs/>
              </w:rPr>
              <w:t xml:space="preserve">тариф на </w:t>
            </w:r>
            <w:r w:rsidR="00EF4B81">
              <w:rPr>
                <w:rFonts w:ascii="Cambria" w:hAnsi="Cambria"/>
                <w:i/>
                <w:iCs/>
              </w:rPr>
              <w:t xml:space="preserve"> послуги постачальника </w:t>
            </w:r>
            <w:r w:rsidRPr="00CA321C">
              <w:rPr>
                <w:rFonts w:ascii="Cambria" w:hAnsi="Cambria"/>
                <w:i/>
                <w:iCs/>
              </w:rPr>
              <w:t xml:space="preserve"> (без ПДВ).</w:t>
            </w:r>
          </w:p>
        </w:tc>
      </w:tr>
      <w:tr w:rsidR="00A7031D" w:rsidRPr="00A7031D" w14:paraId="173DE851" w14:textId="77777777" w:rsidTr="00C408D6">
        <w:trPr>
          <w:trHeight w:val="50"/>
        </w:trPr>
        <w:tc>
          <w:tcPr>
            <w:tcW w:w="501" w:type="dxa"/>
            <w:vMerge/>
          </w:tcPr>
          <w:p w14:paraId="4681CF47" w14:textId="77777777" w:rsidR="00C408D6" w:rsidRPr="00A7031D" w:rsidRDefault="00C408D6" w:rsidP="00382E74">
            <w:pPr>
              <w:spacing w:after="240"/>
              <w:jc w:val="both"/>
              <w:rPr>
                <w:rFonts w:ascii="Cambria" w:hAnsi="Cambria"/>
                <w:bCs/>
              </w:rPr>
            </w:pPr>
          </w:p>
        </w:tc>
        <w:tc>
          <w:tcPr>
            <w:tcW w:w="2463" w:type="dxa"/>
            <w:vMerge/>
          </w:tcPr>
          <w:p w14:paraId="7CF9A278" w14:textId="77777777" w:rsidR="00C408D6" w:rsidRPr="00A7031D" w:rsidRDefault="00C408D6" w:rsidP="00382E74">
            <w:pPr>
              <w:spacing w:after="240"/>
              <w:jc w:val="both"/>
              <w:rPr>
                <w:rFonts w:ascii="Cambria" w:hAnsi="Cambria"/>
                <w:bCs/>
              </w:rPr>
            </w:pPr>
          </w:p>
        </w:tc>
        <w:tc>
          <w:tcPr>
            <w:tcW w:w="7230" w:type="dxa"/>
            <w:gridSpan w:val="5"/>
            <w:tcBorders>
              <w:top w:val="nil"/>
            </w:tcBorders>
            <w:shd w:val="clear" w:color="auto" w:fill="auto"/>
          </w:tcPr>
          <w:p w14:paraId="5629A8CF" w14:textId="749125C2" w:rsidR="00C408D6" w:rsidRPr="00A7031D" w:rsidRDefault="00C408D6" w:rsidP="00382E74">
            <w:pPr>
              <w:jc w:val="both"/>
              <w:rPr>
                <w:rFonts w:ascii="Cambria" w:hAnsi="Cambria"/>
                <w:i/>
                <w:iCs/>
              </w:rPr>
            </w:pPr>
          </w:p>
        </w:tc>
      </w:tr>
      <w:tr w:rsidR="0042528D" w:rsidRPr="00A7031D" w14:paraId="432D873B" w14:textId="77777777" w:rsidTr="0042528D">
        <w:trPr>
          <w:trHeight w:val="550"/>
        </w:trPr>
        <w:tc>
          <w:tcPr>
            <w:tcW w:w="501" w:type="dxa"/>
            <w:vMerge w:val="restart"/>
          </w:tcPr>
          <w:p w14:paraId="49432E34" w14:textId="31A96226" w:rsidR="0042528D" w:rsidRPr="00A7031D" w:rsidRDefault="0042528D" w:rsidP="00382E74">
            <w:pPr>
              <w:spacing w:after="240"/>
              <w:jc w:val="both"/>
              <w:rPr>
                <w:rFonts w:ascii="Cambria" w:hAnsi="Cambria"/>
                <w:bCs/>
              </w:rPr>
            </w:pPr>
            <w:r w:rsidRPr="00A7031D">
              <w:rPr>
                <w:rFonts w:ascii="Cambria" w:hAnsi="Cambria"/>
                <w:b/>
                <w:bCs/>
              </w:rPr>
              <w:t>2</w:t>
            </w:r>
          </w:p>
        </w:tc>
        <w:tc>
          <w:tcPr>
            <w:tcW w:w="2463" w:type="dxa"/>
            <w:vMerge w:val="restart"/>
          </w:tcPr>
          <w:p w14:paraId="31505E7A" w14:textId="4E3001C7" w:rsidR="0042528D" w:rsidRPr="00A7031D" w:rsidRDefault="0042528D" w:rsidP="00382E74">
            <w:pPr>
              <w:spacing w:after="240"/>
              <w:jc w:val="both"/>
              <w:rPr>
                <w:rFonts w:ascii="Cambria" w:hAnsi="Cambria"/>
                <w:bCs/>
                <w:lang w:val="ru-RU"/>
              </w:rPr>
            </w:pPr>
            <w:r w:rsidRPr="00A7031D">
              <w:rPr>
                <w:rFonts w:ascii="Cambria" w:hAnsi="Cambria"/>
                <w:b/>
                <w:bCs/>
              </w:rPr>
              <w:t>Територія</w:t>
            </w:r>
            <w:r w:rsidRPr="00A7031D">
              <w:rPr>
                <w:rFonts w:ascii="Cambria" w:hAnsi="Cambria"/>
                <w:b/>
                <w:bCs/>
                <w:lang w:val="ru-RU"/>
              </w:rPr>
              <w:t>,</w:t>
            </w:r>
            <w:r w:rsidRPr="00A7031D">
              <w:rPr>
                <w:rFonts w:ascii="Cambria" w:hAnsi="Cambria"/>
                <w:b/>
                <w:bCs/>
              </w:rPr>
              <w:t xml:space="preserve"> на якій дійсна комерційна пропозиція</w:t>
            </w:r>
            <w:r w:rsidRPr="00A7031D">
              <w:rPr>
                <w:rFonts w:ascii="Cambria" w:hAnsi="Cambria"/>
                <w:b/>
                <w:bCs/>
                <w:lang w:val="ru-RU"/>
              </w:rPr>
              <w:t xml:space="preserve">, </w:t>
            </w:r>
            <w:proofErr w:type="spellStart"/>
            <w:r w:rsidRPr="00A7031D">
              <w:rPr>
                <w:rFonts w:ascii="Cambria" w:hAnsi="Cambria"/>
                <w:b/>
                <w:bCs/>
                <w:lang w:val="ru-RU"/>
              </w:rPr>
              <w:t>торгова</w:t>
            </w:r>
            <w:proofErr w:type="spellEnd"/>
            <w:r w:rsidRPr="00A7031D">
              <w:rPr>
                <w:rFonts w:ascii="Cambria" w:hAnsi="Cambria"/>
                <w:b/>
                <w:bCs/>
                <w:lang w:val="ru-RU"/>
              </w:rPr>
              <w:t xml:space="preserve"> зона</w:t>
            </w:r>
          </w:p>
        </w:tc>
        <w:tc>
          <w:tcPr>
            <w:tcW w:w="7230" w:type="dxa"/>
            <w:gridSpan w:val="5"/>
            <w:tcBorders>
              <w:bottom w:val="single" w:sz="8" w:space="0" w:color="000000" w:themeColor="text1"/>
            </w:tcBorders>
          </w:tcPr>
          <w:p w14:paraId="391A3452" w14:textId="77777777" w:rsidR="0042528D" w:rsidRPr="00A7031D" w:rsidRDefault="0042528D" w:rsidP="00382E74">
            <w:pPr>
              <w:jc w:val="both"/>
              <w:rPr>
                <w:rFonts w:ascii="Cambria" w:hAnsi="Cambria"/>
                <w:lang w:val="ru-RU"/>
              </w:rPr>
            </w:pPr>
            <w:r w:rsidRPr="00A7031D">
              <w:rPr>
                <w:rFonts w:ascii="Cambria" w:hAnsi="Cambria"/>
              </w:rPr>
              <w:t>Вся територія України</w:t>
            </w:r>
            <w:r w:rsidRPr="00A7031D">
              <w:rPr>
                <w:rFonts w:ascii="Cambria" w:hAnsi="Cambria"/>
                <w:lang w:val="ru-RU"/>
              </w:rPr>
              <w:t>.</w:t>
            </w:r>
          </w:p>
          <w:p w14:paraId="73454323" w14:textId="7CDA4086" w:rsidR="0042528D" w:rsidRPr="00A7031D" w:rsidRDefault="0042528D" w:rsidP="00382E74">
            <w:pPr>
              <w:jc w:val="both"/>
              <w:rPr>
                <w:rFonts w:ascii="Cambria" w:hAnsi="Cambria"/>
              </w:rPr>
            </w:pPr>
          </w:p>
        </w:tc>
      </w:tr>
      <w:tr w:rsidR="0042528D" w:rsidRPr="00A7031D" w14:paraId="7EB3B3B8" w14:textId="77777777" w:rsidTr="0042528D">
        <w:trPr>
          <w:trHeight w:val="820"/>
        </w:trPr>
        <w:tc>
          <w:tcPr>
            <w:tcW w:w="501" w:type="dxa"/>
            <w:vMerge/>
          </w:tcPr>
          <w:p w14:paraId="45254AE4" w14:textId="77777777" w:rsidR="0042528D" w:rsidRPr="00A7031D" w:rsidRDefault="0042528D" w:rsidP="00382E74">
            <w:pPr>
              <w:spacing w:after="240"/>
              <w:jc w:val="both"/>
              <w:rPr>
                <w:rFonts w:ascii="Cambria" w:hAnsi="Cambria"/>
                <w:b/>
                <w:bCs/>
              </w:rPr>
            </w:pPr>
          </w:p>
        </w:tc>
        <w:tc>
          <w:tcPr>
            <w:tcW w:w="2463" w:type="dxa"/>
            <w:vMerge/>
          </w:tcPr>
          <w:p w14:paraId="42B6F607" w14:textId="77777777" w:rsidR="0042528D" w:rsidRPr="00A7031D" w:rsidRDefault="0042528D" w:rsidP="00382E74">
            <w:pPr>
              <w:spacing w:after="240"/>
              <w:jc w:val="both"/>
              <w:rPr>
                <w:rFonts w:ascii="Cambria" w:hAnsi="Cambria"/>
                <w:b/>
                <w:bCs/>
              </w:rPr>
            </w:pPr>
          </w:p>
        </w:tc>
        <w:tc>
          <w:tcPr>
            <w:tcW w:w="7230" w:type="dxa"/>
            <w:gridSpan w:val="5"/>
            <w:tcBorders>
              <w:top w:val="single" w:sz="8" w:space="0" w:color="000000" w:themeColor="text1"/>
            </w:tcBorders>
          </w:tcPr>
          <w:p w14:paraId="00094549" w14:textId="77777777" w:rsidR="0042528D" w:rsidRPr="00A7031D" w:rsidRDefault="0042528D" w:rsidP="00382E74">
            <w:pPr>
              <w:jc w:val="both"/>
              <w:rPr>
                <w:rFonts w:ascii="Cambria" w:hAnsi="Cambria"/>
              </w:rPr>
            </w:pPr>
            <w:proofErr w:type="spellStart"/>
            <w:r w:rsidRPr="00A7031D">
              <w:rPr>
                <w:rFonts w:ascii="Cambria" w:hAnsi="Cambria"/>
                <w:lang w:val="ru-RU"/>
              </w:rPr>
              <w:t>Торгова</w:t>
            </w:r>
            <w:proofErr w:type="spellEnd"/>
            <w:r w:rsidRPr="00A7031D">
              <w:rPr>
                <w:rFonts w:ascii="Cambria" w:hAnsi="Cambria"/>
                <w:lang w:val="ru-RU"/>
              </w:rPr>
              <w:t xml:space="preserve"> зона: ОЕС </w:t>
            </w:r>
            <w:proofErr w:type="spellStart"/>
            <w:r w:rsidRPr="00A7031D">
              <w:rPr>
                <w:rFonts w:ascii="Cambria" w:hAnsi="Cambria"/>
                <w:lang w:val="ru-RU"/>
              </w:rPr>
              <w:t>Укра</w:t>
            </w:r>
            <w:r w:rsidRPr="00A7031D">
              <w:rPr>
                <w:rFonts w:ascii="Cambria" w:hAnsi="Cambria"/>
              </w:rPr>
              <w:t>їни</w:t>
            </w:r>
            <w:proofErr w:type="spellEnd"/>
            <w:r w:rsidRPr="00A7031D">
              <w:rPr>
                <w:rFonts w:ascii="Cambria" w:hAnsi="Cambria"/>
              </w:rPr>
              <w:t xml:space="preserve"> / Острів </w:t>
            </w:r>
            <w:proofErr w:type="spellStart"/>
            <w:r w:rsidRPr="00A7031D">
              <w:rPr>
                <w:rFonts w:ascii="Cambria" w:hAnsi="Cambria"/>
              </w:rPr>
              <w:t>Бурштинської</w:t>
            </w:r>
            <w:proofErr w:type="spellEnd"/>
            <w:r w:rsidRPr="00A7031D">
              <w:rPr>
                <w:rFonts w:ascii="Cambria" w:hAnsi="Cambria"/>
              </w:rPr>
              <w:t xml:space="preserve"> ТЕС</w:t>
            </w:r>
          </w:p>
        </w:tc>
      </w:tr>
      <w:tr w:rsidR="00A7031D" w:rsidRPr="00A7031D" w14:paraId="345928FF" w14:textId="77777777" w:rsidTr="00644913">
        <w:trPr>
          <w:trHeight w:val="2500"/>
        </w:trPr>
        <w:tc>
          <w:tcPr>
            <w:tcW w:w="501" w:type="dxa"/>
            <w:vMerge w:val="restart"/>
            <w:shd w:val="clear" w:color="auto" w:fill="B4C6E7" w:themeFill="accent1" w:themeFillTint="66"/>
          </w:tcPr>
          <w:p w14:paraId="49786C94" w14:textId="5B869FF8" w:rsidR="00A14987" w:rsidRPr="00A7031D" w:rsidRDefault="00A14987" w:rsidP="00382E74">
            <w:pPr>
              <w:spacing w:after="240"/>
              <w:jc w:val="both"/>
              <w:rPr>
                <w:rFonts w:ascii="Cambria" w:hAnsi="Cambria"/>
                <w:b/>
                <w:bCs/>
                <w:lang w:val="ru-RU"/>
              </w:rPr>
            </w:pPr>
            <w:r w:rsidRPr="00A7031D">
              <w:rPr>
                <w:rFonts w:ascii="Cambria" w:hAnsi="Cambria"/>
                <w:b/>
                <w:bCs/>
                <w:lang w:val="ru-RU"/>
              </w:rPr>
              <w:t>3</w:t>
            </w:r>
          </w:p>
        </w:tc>
        <w:tc>
          <w:tcPr>
            <w:tcW w:w="2463" w:type="dxa"/>
            <w:vMerge w:val="restart"/>
            <w:shd w:val="clear" w:color="auto" w:fill="B4C6E7" w:themeFill="accent1" w:themeFillTint="66"/>
          </w:tcPr>
          <w:p w14:paraId="42FE3AE6" w14:textId="77777777" w:rsidR="00A14987" w:rsidRPr="00A7031D" w:rsidRDefault="00A14987" w:rsidP="00382E74">
            <w:pPr>
              <w:spacing w:after="240"/>
              <w:jc w:val="both"/>
              <w:rPr>
                <w:rFonts w:ascii="Cambria" w:hAnsi="Cambria"/>
                <w:b/>
                <w:bCs/>
                <w:lang w:val="ru-RU"/>
              </w:rPr>
            </w:pPr>
            <w:proofErr w:type="spellStart"/>
            <w:r w:rsidRPr="00A7031D">
              <w:rPr>
                <w:rFonts w:ascii="Cambria" w:hAnsi="Cambria"/>
                <w:b/>
                <w:bCs/>
                <w:lang w:val="ru-RU"/>
              </w:rPr>
              <w:t>Спос</w:t>
            </w:r>
            <w:r w:rsidRPr="00A7031D">
              <w:rPr>
                <w:rFonts w:ascii="Cambria" w:hAnsi="Cambria"/>
                <w:b/>
                <w:bCs/>
              </w:rPr>
              <w:t>іб</w:t>
            </w:r>
            <w:proofErr w:type="spellEnd"/>
            <w:r w:rsidRPr="00A7031D">
              <w:rPr>
                <w:rFonts w:ascii="Cambria" w:hAnsi="Cambria"/>
                <w:b/>
                <w:bCs/>
              </w:rPr>
              <w:t xml:space="preserve"> оплати</w:t>
            </w:r>
          </w:p>
          <w:p w14:paraId="11FF2885" w14:textId="77777777" w:rsidR="00A14987" w:rsidRPr="00A7031D" w:rsidRDefault="00A14987" w:rsidP="00382E74">
            <w:pPr>
              <w:rPr>
                <w:rFonts w:ascii="Cambria" w:hAnsi="Cambria"/>
              </w:rPr>
            </w:pPr>
          </w:p>
          <w:p w14:paraId="2B61F909" w14:textId="77777777" w:rsidR="00A14987" w:rsidRPr="00A7031D" w:rsidRDefault="00A14987" w:rsidP="00382E74">
            <w:pPr>
              <w:rPr>
                <w:rFonts w:ascii="Cambria" w:hAnsi="Cambria"/>
              </w:rPr>
            </w:pPr>
          </w:p>
          <w:p w14:paraId="3453E574" w14:textId="77777777" w:rsidR="00A14987" w:rsidRPr="00A7031D" w:rsidRDefault="00A14987" w:rsidP="00382E74">
            <w:pPr>
              <w:rPr>
                <w:rFonts w:ascii="Cambria" w:hAnsi="Cambria"/>
              </w:rPr>
            </w:pPr>
          </w:p>
          <w:p w14:paraId="4E9B5C00" w14:textId="77777777" w:rsidR="00A14987" w:rsidRPr="00A7031D" w:rsidRDefault="00A14987" w:rsidP="00382E74">
            <w:pPr>
              <w:rPr>
                <w:rFonts w:ascii="Cambria" w:hAnsi="Cambria"/>
                <w:b/>
                <w:bCs/>
                <w:lang w:val="ru-RU"/>
              </w:rPr>
            </w:pPr>
          </w:p>
          <w:p w14:paraId="2BEA476D" w14:textId="11965083" w:rsidR="00A14987" w:rsidRPr="00A7031D" w:rsidRDefault="00A14987" w:rsidP="00382E74">
            <w:pPr>
              <w:ind w:firstLine="708"/>
              <w:rPr>
                <w:rFonts w:ascii="Cambria" w:hAnsi="Cambria"/>
              </w:rPr>
            </w:pPr>
          </w:p>
        </w:tc>
        <w:tc>
          <w:tcPr>
            <w:tcW w:w="3369" w:type="dxa"/>
            <w:gridSpan w:val="4"/>
            <w:shd w:val="clear" w:color="auto" w:fill="FFF2CC" w:themeFill="accent4" w:themeFillTint="33"/>
          </w:tcPr>
          <w:p w14:paraId="3AEDA633" w14:textId="3C4FCB93" w:rsidR="00A14987" w:rsidRPr="003C288B" w:rsidRDefault="00A14987" w:rsidP="00F511E5">
            <w:pPr>
              <w:rPr>
                <w:rFonts w:ascii="Cambria" w:hAnsi="Cambria"/>
                <w:bCs/>
              </w:rPr>
            </w:pPr>
            <w:r w:rsidRPr="003C288B">
              <w:rPr>
                <w:rFonts w:ascii="Cambria" w:hAnsi="Cambria"/>
                <w:b/>
              </w:rPr>
              <w:t>3.1.</w:t>
            </w:r>
            <w:r w:rsidRPr="003C288B">
              <w:rPr>
                <w:rFonts w:ascii="Cambria" w:hAnsi="Cambria"/>
                <w:bCs/>
              </w:rPr>
              <w:t xml:space="preserve"> Оплата за постачання </w:t>
            </w:r>
            <w:r w:rsidRPr="003C288B">
              <w:rPr>
                <w:rFonts w:ascii="Cambria" w:hAnsi="Cambria"/>
                <w:bCs/>
                <w:i/>
                <w:iCs/>
              </w:rPr>
              <w:t>Планового обсягу</w:t>
            </w:r>
            <w:r w:rsidRPr="003C288B">
              <w:rPr>
                <w:rFonts w:ascii="Cambria" w:hAnsi="Cambria"/>
                <w:bCs/>
              </w:rPr>
              <w:t xml:space="preserve"> електричної енергії здійснюється </w:t>
            </w:r>
            <w:r w:rsidRPr="003C288B">
              <w:rPr>
                <w:rFonts w:ascii="Cambria" w:hAnsi="Cambria"/>
                <w:bCs/>
                <w:i/>
                <w:iCs/>
              </w:rPr>
              <w:t>Споживачем</w:t>
            </w:r>
            <w:r w:rsidRPr="003C288B">
              <w:rPr>
                <w:rFonts w:ascii="Cambria" w:hAnsi="Cambria"/>
                <w:bCs/>
              </w:rPr>
              <w:t xml:space="preserve"> у формі </w:t>
            </w:r>
            <w:r w:rsidR="00F511E5" w:rsidRPr="003C288B">
              <w:rPr>
                <w:rFonts w:ascii="Cambria" w:hAnsi="Cambria"/>
                <w:bCs/>
              </w:rPr>
              <w:t>попередньої оплати</w:t>
            </w:r>
            <w:r w:rsidRPr="003C288B">
              <w:rPr>
                <w:rFonts w:ascii="Cambria" w:hAnsi="Cambria"/>
                <w:bCs/>
              </w:rPr>
              <w:t>:</w:t>
            </w:r>
          </w:p>
        </w:tc>
        <w:tc>
          <w:tcPr>
            <w:tcW w:w="3861" w:type="dxa"/>
          </w:tcPr>
          <w:p w14:paraId="416C9E84" w14:textId="6763C550" w:rsidR="008A62D8" w:rsidRPr="003C288B" w:rsidRDefault="00BD0381" w:rsidP="00F511E5">
            <w:pPr>
              <w:jc w:val="both"/>
              <w:rPr>
                <w:rFonts w:ascii="Cambria" w:hAnsi="Cambria"/>
                <w:i/>
                <w:iCs/>
              </w:rPr>
            </w:pPr>
            <w:r w:rsidRPr="003C288B">
              <w:rPr>
                <w:rFonts w:ascii="Cambria" w:hAnsi="Cambria"/>
              </w:rPr>
              <w:t xml:space="preserve">1) </w:t>
            </w:r>
            <w:r w:rsidR="00A14987" w:rsidRPr="003C288B">
              <w:rPr>
                <w:rFonts w:ascii="Cambria" w:hAnsi="Cambria"/>
              </w:rPr>
              <w:t xml:space="preserve">до 25 числа місяця, що передує </w:t>
            </w:r>
            <w:r w:rsidR="00A14987" w:rsidRPr="003C288B">
              <w:rPr>
                <w:rFonts w:ascii="Cambria" w:hAnsi="Cambria"/>
                <w:i/>
                <w:iCs/>
              </w:rPr>
              <w:t>Розрахунковому місяцю,</w:t>
            </w:r>
            <w:r w:rsidR="00A14987" w:rsidRPr="003C288B">
              <w:rPr>
                <w:rFonts w:ascii="Cambria" w:hAnsi="Cambria"/>
              </w:rPr>
              <w:t xml:space="preserve"> </w:t>
            </w:r>
            <w:r w:rsidR="00A14987" w:rsidRPr="003C288B">
              <w:rPr>
                <w:rFonts w:ascii="Cambria" w:hAnsi="Cambria"/>
                <w:i/>
                <w:iCs/>
              </w:rPr>
              <w:t>Споживач</w:t>
            </w:r>
            <w:r w:rsidR="00A14987" w:rsidRPr="003C288B">
              <w:rPr>
                <w:rFonts w:ascii="Cambria" w:hAnsi="Cambria"/>
              </w:rPr>
              <w:t xml:space="preserve"> сплачує </w:t>
            </w:r>
            <w:r w:rsidR="00F511E5" w:rsidRPr="003C288B">
              <w:rPr>
                <w:rFonts w:ascii="Cambria" w:hAnsi="Cambria"/>
              </w:rPr>
              <w:t>10</w:t>
            </w:r>
            <w:r w:rsidR="008A62D8" w:rsidRPr="003C288B">
              <w:rPr>
                <w:rFonts w:ascii="Cambria" w:hAnsi="Cambria"/>
              </w:rPr>
              <w:t>0</w:t>
            </w:r>
            <w:r w:rsidR="00A14987" w:rsidRPr="003C288B">
              <w:rPr>
                <w:rFonts w:ascii="Cambria" w:hAnsi="Cambria"/>
              </w:rPr>
              <w:t xml:space="preserve">% </w:t>
            </w:r>
            <w:r w:rsidR="00285CE5" w:rsidRPr="003C288B">
              <w:rPr>
                <w:rFonts w:ascii="Cambria" w:hAnsi="Cambria"/>
              </w:rPr>
              <w:t xml:space="preserve">суми </w:t>
            </w:r>
            <w:r w:rsidR="00C4335C" w:rsidRPr="003C288B">
              <w:rPr>
                <w:rFonts w:ascii="Cambria" w:hAnsi="Cambria"/>
                <w:i/>
              </w:rPr>
              <w:t>Планового обсягу</w:t>
            </w:r>
            <w:r w:rsidR="00C4335C" w:rsidRPr="003C288B">
              <w:rPr>
                <w:rFonts w:ascii="Cambria" w:hAnsi="Cambria"/>
                <w:iCs/>
              </w:rPr>
              <w:t xml:space="preserve"> </w:t>
            </w:r>
            <w:r w:rsidR="00A14987" w:rsidRPr="003C288B">
              <w:rPr>
                <w:rFonts w:ascii="Cambria" w:hAnsi="Cambria"/>
              </w:rPr>
              <w:t xml:space="preserve">споживання електричної енергії </w:t>
            </w:r>
            <w:r w:rsidR="00A14987" w:rsidRPr="003C288B">
              <w:rPr>
                <w:rFonts w:ascii="Cambria" w:hAnsi="Cambria"/>
                <w:i/>
                <w:iCs/>
              </w:rPr>
              <w:t>Розрахункового місяця;</w:t>
            </w:r>
          </w:p>
          <w:p w14:paraId="55C2FC62" w14:textId="79958E69" w:rsidR="008A62D8" w:rsidRPr="003C288B" w:rsidRDefault="008A62D8" w:rsidP="008A62D8">
            <w:pPr>
              <w:jc w:val="both"/>
              <w:rPr>
                <w:rFonts w:ascii="Cambria" w:hAnsi="Cambria"/>
                <w:i/>
                <w:iCs/>
              </w:rPr>
            </w:pPr>
          </w:p>
        </w:tc>
      </w:tr>
      <w:tr w:rsidR="00A7031D" w:rsidRPr="00A7031D" w14:paraId="38950F27" w14:textId="77777777" w:rsidTr="00876FE8">
        <w:trPr>
          <w:trHeight w:val="520"/>
        </w:trPr>
        <w:tc>
          <w:tcPr>
            <w:tcW w:w="501" w:type="dxa"/>
            <w:vMerge/>
            <w:shd w:val="clear" w:color="auto" w:fill="B4C6E7" w:themeFill="accent1" w:themeFillTint="66"/>
          </w:tcPr>
          <w:p w14:paraId="0C7760E5" w14:textId="77777777" w:rsidR="004977C7" w:rsidRPr="00A7031D" w:rsidRDefault="004977C7" w:rsidP="00382E74">
            <w:pPr>
              <w:spacing w:after="240"/>
              <w:jc w:val="both"/>
              <w:rPr>
                <w:rFonts w:ascii="Cambria" w:hAnsi="Cambria"/>
                <w:b/>
                <w:bCs/>
              </w:rPr>
            </w:pPr>
          </w:p>
        </w:tc>
        <w:tc>
          <w:tcPr>
            <w:tcW w:w="2463" w:type="dxa"/>
            <w:vMerge/>
            <w:shd w:val="clear" w:color="auto" w:fill="B4C6E7" w:themeFill="accent1" w:themeFillTint="66"/>
          </w:tcPr>
          <w:p w14:paraId="5ACCE557" w14:textId="77777777" w:rsidR="004977C7" w:rsidRPr="00A7031D" w:rsidRDefault="004977C7" w:rsidP="00382E74">
            <w:pPr>
              <w:spacing w:after="240"/>
              <w:jc w:val="both"/>
              <w:rPr>
                <w:rFonts w:ascii="Cambria" w:hAnsi="Cambria"/>
                <w:b/>
                <w:bCs/>
              </w:rPr>
            </w:pPr>
          </w:p>
        </w:tc>
        <w:tc>
          <w:tcPr>
            <w:tcW w:w="7230" w:type="dxa"/>
            <w:gridSpan w:val="5"/>
            <w:shd w:val="clear" w:color="auto" w:fill="FFF2CC" w:themeFill="accent4" w:themeFillTint="33"/>
          </w:tcPr>
          <w:p w14:paraId="68852F20" w14:textId="3E723C2B" w:rsidR="004977C7" w:rsidRPr="00A7031D" w:rsidRDefault="00D42D55" w:rsidP="00382E74">
            <w:pPr>
              <w:pStyle w:val="Style1"/>
              <w:spacing w:line="240" w:lineRule="auto"/>
              <w:ind w:right="102"/>
              <w:rPr>
                <w:rFonts w:ascii="Cambria" w:hAnsi="Cambria"/>
                <w:b/>
                <w:bCs/>
                <w:iCs/>
                <w:lang w:val="uk-UA" w:eastAsia="uk-UA"/>
              </w:rPr>
            </w:pPr>
            <w:r>
              <w:rPr>
                <w:rFonts w:ascii="Cambria" w:hAnsi="Cambria"/>
                <w:b/>
                <w:bCs/>
                <w:iCs/>
                <w:lang w:val="uk-UA"/>
              </w:rPr>
              <w:t>3.2</w:t>
            </w:r>
            <w:r w:rsidR="004977C7" w:rsidRPr="00A7031D">
              <w:rPr>
                <w:rFonts w:ascii="Cambria" w:hAnsi="Cambria"/>
                <w:b/>
                <w:bCs/>
                <w:iCs/>
                <w:lang w:val="uk-UA"/>
              </w:rPr>
              <w:t xml:space="preserve"> </w:t>
            </w:r>
            <w:r w:rsidR="004977C7" w:rsidRPr="00A7031D">
              <w:rPr>
                <w:rFonts w:ascii="Cambria" w:hAnsi="Cambria"/>
                <w:b/>
                <w:bCs/>
                <w:iCs/>
                <w:lang w:val="uk-UA" w:eastAsia="uk-UA"/>
              </w:rPr>
              <w:t xml:space="preserve">Сума </w:t>
            </w:r>
            <w:r w:rsidR="004977C7" w:rsidRPr="00A7031D">
              <w:rPr>
                <w:rFonts w:ascii="Cambria" w:hAnsi="Cambria"/>
                <w:b/>
                <w:bCs/>
                <w:i/>
                <w:lang w:val="uk-UA" w:eastAsia="uk-UA"/>
              </w:rPr>
              <w:t>Планового обсягу</w:t>
            </w:r>
            <w:r w:rsidR="004977C7" w:rsidRPr="00A7031D">
              <w:rPr>
                <w:rFonts w:ascii="Cambria" w:hAnsi="Cambria"/>
                <w:b/>
                <w:bCs/>
                <w:iCs/>
                <w:lang w:val="uk-UA" w:eastAsia="uk-UA"/>
              </w:rPr>
              <w:t xml:space="preserve">  постачання електричної енергії </w:t>
            </w:r>
            <w:r w:rsidR="004977C7" w:rsidRPr="00A7031D">
              <w:rPr>
                <w:rFonts w:ascii="Cambria" w:hAnsi="Cambria"/>
                <w:b/>
                <w:bCs/>
                <w:i/>
                <w:lang w:val="uk-UA" w:eastAsia="uk-UA"/>
              </w:rPr>
              <w:t xml:space="preserve">Розрахункового місяця (Сума </w:t>
            </w:r>
            <w:proofErr w:type="spellStart"/>
            <w:r w:rsidR="004977C7" w:rsidRPr="00A7031D">
              <w:rPr>
                <w:rFonts w:ascii="Cambria" w:hAnsi="Cambria"/>
                <w:b/>
                <w:bCs/>
                <w:i/>
                <w:lang w:val="uk-UA" w:eastAsia="uk-UA"/>
              </w:rPr>
              <w:t>п.о</w:t>
            </w:r>
            <w:proofErr w:type="spellEnd"/>
            <w:r w:rsidR="004977C7" w:rsidRPr="00A7031D">
              <w:rPr>
                <w:rFonts w:ascii="Cambria" w:hAnsi="Cambria"/>
                <w:b/>
                <w:bCs/>
                <w:i/>
                <w:lang w:val="uk-UA" w:eastAsia="uk-UA"/>
              </w:rPr>
              <w:t>.)</w:t>
            </w:r>
            <w:r w:rsidR="004977C7" w:rsidRPr="00A7031D">
              <w:rPr>
                <w:rFonts w:ascii="Cambria" w:hAnsi="Cambria"/>
                <w:b/>
                <w:bCs/>
                <w:iCs/>
                <w:lang w:val="uk-UA" w:eastAsia="uk-UA"/>
              </w:rPr>
              <w:t xml:space="preserve"> обчислюється за  формулою:</w:t>
            </w:r>
          </w:p>
          <w:p w14:paraId="586DDD54" w14:textId="77777777" w:rsidR="004977C7" w:rsidRPr="00A7031D" w:rsidRDefault="004977C7" w:rsidP="00382E74">
            <w:pPr>
              <w:pStyle w:val="DOC"/>
              <w:suppressAutoHyphens/>
              <w:spacing w:after="0"/>
              <w:ind w:firstLine="0"/>
              <w:rPr>
                <w:rFonts w:ascii="Cambria" w:hAnsi="Cambria"/>
                <w:i/>
                <w:iCs/>
                <w:color w:val="auto"/>
                <w:szCs w:val="24"/>
              </w:rPr>
            </w:pPr>
          </w:p>
          <w:p w14:paraId="018724A2" w14:textId="493930A6" w:rsidR="004977C7" w:rsidRPr="00285CE5" w:rsidRDefault="004977C7" w:rsidP="00285CE5">
            <w:pPr>
              <w:pStyle w:val="DOC"/>
              <w:suppressAutoHyphens/>
              <w:spacing w:after="0"/>
              <w:ind w:firstLine="0"/>
              <w:rPr>
                <w:rFonts w:ascii="Cambria" w:hAnsi="Cambria"/>
                <w:b/>
                <w:color w:val="auto"/>
                <w:szCs w:val="24"/>
              </w:rPr>
            </w:pPr>
            <w:r w:rsidRPr="00A7031D">
              <w:rPr>
                <w:rFonts w:ascii="Cambria" w:hAnsi="Cambria"/>
                <w:b/>
                <w:color w:val="auto"/>
                <w:szCs w:val="24"/>
              </w:rPr>
              <w:t xml:space="preserve">Сума </w:t>
            </w:r>
            <w:proofErr w:type="spellStart"/>
            <w:r w:rsidRPr="00A7031D">
              <w:rPr>
                <w:rFonts w:ascii="Cambria" w:hAnsi="Cambria"/>
                <w:b/>
                <w:color w:val="auto"/>
                <w:szCs w:val="24"/>
              </w:rPr>
              <w:t>п.о</w:t>
            </w:r>
            <w:proofErr w:type="spellEnd"/>
            <w:r w:rsidRPr="00A7031D">
              <w:rPr>
                <w:rFonts w:ascii="Cambria" w:hAnsi="Cambria"/>
                <w:b/>
                <w:color w:val="auto"/>
                <w:szCs w:val="24"/>
              </w:rPr>
              <w:t xml:space="preserve">.= </w:t>
            </w:r>
            <w:proofErr w:type="spellStart"/>
            <w:r w:rsidRPr="00A7031D">
              <w:rPr>
                <w:rFonts w:ascii="Cambria" w:hAnsi="Cambria"/>
                <w:b/>
                <w:color w:val="auto"/>
                <w:szCs w:val="24"/>
              </w:rPr>
              <w:t>Ц.по</w:t>
            </w:r>
            <w:proofErr w:type="spellEnd"/>
            <w:r w:rsidRPr="00A7031D">
              <w:rPr>
                <w:rFonts w:ascii="Cambria" w:hAnsi="Cambria"/>
                <w:b/>
                <w:color w:val="auto"/>
                <w:szCs w:val="24"/>
              </w:rPr>
              <w:t>*</w:t>
            </w:r>
            <w:proofErr w:type="spellStart"/>
            <w:r w:rsidRPr="00A7031D">
              <w:rPr>
                <w:rFonts w:ascii="Cambria" w:hAnsi="Cambria"/>
                <w:b/>
                <w:color w:val="auto"/>
                <w:szCs w:val="24"/>
              </w:rPr>
              <w:t>Спо</w:t>
            </w:r>
            <w:proofErr w:type="spellEnd"/>
            <w:r w:rsidRPr="00A7031D">
              <w:rPr>
                <w:rFonts w:ascii="Cambria" w:hAnsi="Cambria"/>
                <w:b/>
                <w:color w:val="auto"/>
                <w:szCs w:val="24"/>
              </w:rPr>
              <w:t>, де</w:t>
            </w:r>
          </w:p>
        </w:tc>
      </w:tr>
      <w:tr w:rsidR="00A7031D" w:rsidRPr="00A7031D" w14:paraId="7B98D3CB" w14:textId="77777777" w:rsidTr="00876FE8">
        <w:trPr>
          <w:trHeight w:val="520"/>
        </w:trPr>
        <w:tc>
          <w:tcPr>
            <w:tcW w:w="501" w:type="dxa"/>
            <w:vMerge/>
            <w:shd w:val="clear" w:color="auto" w:fill="B4C6E7" w:themeFill="accent1" w:themeFillTint="66"/>
          </w:tcPr>
          <w:p w14:paraId="0AD1B525" w14:textId="77777777" w:rsidR="004977C7" w:rsidRPr="00A7031D" w:rsidRDefault="004977C7" w:rsidP="00382E74">
            <w:pPr>
              <w:spacing w:after="240"/>
              <w:jc w:val="both"/>
              <w:rPr>
                <w:rFonts w:ascii="Cambria" w:hAnsi="Cambria"/>
                <w:b/>
                <w:bCs/>
              </w:rPr>
            </w:pPr>
          </w:p>
        </w:tc>
        <w:tc>
          <w:tcPr>
            <w:tcW w:w="2463" w:type="dxa"/>
            <w:vMerge/>
            <w:shd w:val="clear" w:color="auto" w:fill="B4C6E7" w:themeFill="accent1" w:themeFillTint="66"/>
          </w:tcPr>
          <w:p w14:paraId="2A1F07DC" w14:textId="77777777" w:rsidR="004977C7" w:rsidRPr="00A7031D" w:rsidRDefault="004977C7" w:rsidP="00382E74">
            <w:pPr>
              <w:spacing w:after="240"/>
              <w:jc w:val="both"/>
              <w:rPr>
                <w:rFonts w:ascii="Cambria" w:hAnsi="Cambria"/>
                <w:b/>
                <w:bCs/>
              </w:rPr>
            </w:pPr>
          </w:p>
        </w:tc>
        <w:tc>
          <w:tcPr>
            <w:tcW w:w="2181" w:type="dxa"/>
            <w:gridSpan w:val="3"/>
            <w:shd w:val="clear" w:color="auto" w:fill="D9E2F3" w:themeFill="accent1" w:themeFillTint="33"/>
          </w:tcPr>
          <w:p w14:paraId="24E3D487" w14:textId="62E4507B" w:rsidR="004977C7" w:rsidRPr="00A7031D" w:rsidRDefault="004977C7" w:rsidP="00382E74">
            <w:pPr>
              <w:pStyle w:val="Style1"/>
              <w:spacing w:line="240" w:lineRule="auto"/>
              <w:ind w:right="102"/>
              <w:rPr>
                <w:rFonts w:ascii="Cambria" w:hAnsi="Cambria"/>
                <w:b/>
                <w:bCs/>
                <w:iCs/>
                <w:lang w:val="uk-UA"/>
              </w:rPr>
            </w:pPr>
            <w:proofErr w:type="spellStart"/>
            <w:r w:rsidRPr="00A7031D">
              <w:rPr>
                <w:rFonts w:ascii="Cambria" w:hAnsi="Cambria"/>
                <w:b/>
                <w:i/>
                <w:iCs/>
              </w:rPr>
              <w:t>Ц.по</w:t>
            </w:r>
            <w:proofErr w:type="spellEnd"/>
            <w:r w:rsidRPr="00A7031D">
              <w:rPr>
                <w:rFonts w:ascii="Cambria" w:hAnsi="Cambria"/>
                <w:b/>
                <w:i/>
                <w:iCs/>
                <w:lang w:val="uk-UA"/>
              </w:rPr>
              <w:t xml:space="preserve"> -</w:t>
            </w:r>
          </w:p>
        </w:tc>
        <w:tc>
          <w:tcPr>
            <w:tcW w:w="5049" w:type="dxa"/>
            <w:gridSpan w:val="2"/>
            <w:shd w:val="clear" w:color="auto" w:fill="FFFFFF" w:themeFill="background1"/>
          </w:tcPr>
          <w:p w14:paraId="037D5E57" w14:textId="320C3AA1" w:rsidR="004977C7" w:rsidRPr="00285CE5" w:rsidRDefault="004977C7" w:rsidP="00285CE5">
            <w:pPr>
              <w:pStyle w:val="DOC"/>
              <w:suppressAutoHyphens/>
              <w:spacing w:after="0"/>
              <w:ind w:firstLine="0"/>
              <w:rPr>
                <w:rFonts w:ascii="Cambria" w:hAnsi="Cambria"/>
                <w:i/>
                <w:iCs/>
                <w:color w:val="auto"/>
                <w:szCs w:val="24"/>
              </w:rPr>
            </w:pPr>
            <w:r w:rsidRPr="00A7031D">
              <w:rPr>
                <w:rFonts w:ascii="Cambria" w:hAnsi="Cambria"/>
                <w:i/>
                <w:iCs/>
                <w:color w:val="auto"/>
                <w:szCs w:val="24"/>
              </w:rPr>
              <w:t>ціна Планового обсягу електричної енергії, визначена п. 1.1. цієї Комерційної пропозиції.</w:t>
            </w:r>
          </w:p>
        </w:tc>
      </w:tr>
      <w:tr w:rsidR="00A7031D" w:rsidRPr="00A7031D" w14:paraId="162A5563" w14:textId="77777777" w:rsidTr="00876FE8">
        <w:trPr>
          <w:trHeight w:val="520"/>
        </w:trPr>
        <w:tc>
          <w:tcPr>
            <w:tcW w:w="501" w:type="dxa"/>
            <w:vMerge/>
            <w:shd w:val="clear" w:color="auto" w:fill="B4C6E7" w:themeFill="accent1" w:themeFillTint="66"/>
          </w:tcPr>
          <w:p w14:paraId="75B6D8A9" w14:textId="77777777" w:rsidR="004977C7" w:rsidRPr="00A7031D" w:rsidRDefault="004977C7" w:rsidP="00382E74">
            <w:pPr>
              <w:spacing w:after="240"/>
              <w:jc w:val="both"/>
              <w:rPr>
                <w:rFonts w:ascii="Cambria" w:hAnsi="Cambria"/>
                <w:b/>
                <w:bCs/>
              </w:rPr>
            </w:pPr>
          </w:p>
        </w:tc>
        <w:tc>
          <w:tcPr>
            <w:tcW w:w="2463" w:type="dxa"/>
            <w:vMerge/>
            <w:shd w:val="clear" w:color="auto" w:fill="B4C6E7" w:themeFill="accent1" w:themeFillTint="66"/>
          </w:tcPr>
          <w:p w14:paraId="02A2C5FB" w14:textId="77777777" w:rsidR="004977C7" w:rsidRPr="00A7031D" w:rsidRDefault="004977C7" w:rsidP="00382E74">
            <w:pPr>
              <w:spacing w:after="240"/>
              <w:jc w:val="both"/>
              <w:rPr>
                <w:rFonts w:ascii="Cambria" w:hAnsi="Cambria"/>
                <w:b/>
                <w:bCs/>
              </w:rPr>
            </w:pPr>
          </w:p>
        </w:tc>
        <w:tc>
          <w:tcPr>
            <w:tcW w:w="2181" w:type="dxa"/>
            <w:gridSpan w:val="3"/>
            <w:shd w:val="clear" w:color="auto" w:fill="D9E2F3" w:themeFill="accent1" w:themeFillTint="33"/>
          </w:tcPr>
          <w:p w14:paraId="3991E7F4" w14:textId="3476DF52" w:rsidR="004977C7" w:rsidRPr="00A7031D" w:rsidRDefault="004977C7" w:rsidP="00382E74">
            <w:pPr>
              <w:pStyle w:val="Style1"/>
              <w:spacing w:line="240" w:lineRule="auto"/>
              <w:ind w:right="102"/>
              <w:rPr>
                <w:rFonts w:ascii="Cambria" w:hAnsi="Cambria"/>
                <w:b/>
                <w:i/>
                <w:iCs/>
              </w:rPr>
            </w:pPr>
            <w:proofErr w:type="spellStart"/>
            <w:r w:rsidRPr="00A7031D">
              <w:rPr>
                <w:rFonts w:ascii="Cambria" w:hAnsi="Cambria"/>
                <w:b/>
                <w:i/>
                <w:iCs/>
              </w:rPr>
              <w:t>С.по</w:t>
            </w:r>
            <w:proofErr w:type="spellEnd"/>
            <w:r w:rsidRPr="00A7031D">
              <w:rPr>
                <w:rFonts w:ascii="Cambria" w:hAnsi="Cambria"/>
                <w:i/>
                <w:iCs/>
              </w:rPr>
              <w:t xml:space="preserve"> -</w:t>
            </w:r>
          </w:p>
        </w:tc>
        <w:tc>
          <w:tcPr>
            <w:tcW w:w="5049" w:type="dxa"/>
            <w:gridSpan w:val="2"/>
            <w:shd w:val="clear" w:color="auto" w:fill="FFFFFF" w:themeFill="background1"/>
          </w:tcPr>
          <w:p w14:paraId="2D7C5735" w14:textId="23F9C2C4" w:rsidR="004977C7" w:rsidRPr="00A7031D" w:rsidRDefault="004977C7" w:rsidP="00382E74">
            <w:pPr>
              <w:pStyle w:val="DOC"/>
              <w:suppressAutoHyphens/>
              <w:spacing w:after="0"/>
              <w:ind w:firstLine="0"/>
              <w:rPr>
                <w:rFonts w:ascii="Cambria" w:hAnsi="Cambria"/>
                <w:i/>
                <w:iCs/>
                <w:color w:val="auto"/>
                <w:szCs w:val="24"/>
              </w:rPr>
            </w:pPr>
            <w:r w:rsidRPr="00A7031D">
              <w:rPr>
                <w:rFonts w:ascii="Cambria" w:hAnsi="Cambria"/>
                <w:i/>
                <w:iCs/>
                <w:color w:val="auto"/>
                <w:szCs w:val="24"/>
              </w:rPr>
              <w:t>середньомісячний Плановий обсяг постачання електричної енергії, визначений Споживачем.</w:t>
            </w:r>
          </w:p>
        </w:tc>
      </w:tr>
      <w:tr w:rsidR="00A7031D" w:rsidRPr="00A7031D" w14:paraId="6B83CCE2" w14:textId="77777777" w:rsidTr="00876FE8">
        <w:trPr>
          <w:trHeight w:val="520"/>
        </w:trPr>
        <w:tc>
          <w:tcPr>
            <w:tcW w:w="501" w:type="dxa"/>
            <w:vMerge/>
            <w:shd w:val="clear" w:color="auto" w:fill="B4C6E7" w:themeFill="accent1" w:themeFillTint="66"/>
          </w:tcPr>
          <w:p w14:paraId="433E60D9" w14:textId="77777777" w:rsidR="004977C7" w:rsidRPr="00A7031D" w:rsidRDefault="004977C7" w:rsidP="00382E74">
            <w:pPr>
              <w:spacing w:after="240"/>
              <w:jc w:val="both"/>
              <w:rPr>
                <w:rFonts w:ascii="Cambria" w:hAnsi="Cambria"/>
                <w:b/>
                <w:bCs/>
              </w:rPr>
            </w:pPr>
          </w:p>
        </w:tc>
        <w:tc>
          <w:tcPr>
            <w:tcW w:w="2463" w:type="dxa"/>
            <w:vMerge/>
            <w:shd w:val="clear" w:color="auto" w:fill="B4C6E7" w:themeFill="accent1" w:themeFillTint="66"/>
          </w:tcPr>
          <w:p w14:paraId="4B164783" w14:textId="77777777" w:rsidR="004977C7" w:rsidRPr="00A7031D" w:rsidRDefault="004977C7" w:rsidP="00382E74">
            <w:pPr>
              <w:spacing w:after="240"/>
              <w:jc w:val="both"/>
              <w:rPr>
                <w:rFonts w:ascii="Cambria" w:hAnsi="Cambria"/>
                <w:b/>
                <w:bCs/>
              </w:rPr>
            </w:pPr>
          </w:p>
        </w:tc>
        <w:tc>
          <w:tcPr>
            <w:tcW w:w="7230" w:type="dxa"/>
            <w:gridSpan w:val="5"/>
            <w:shd w:val="clear" w:color="auto" w:fill="FFF2CC" w:themeFill="accent4" w:themeFillTint="33"/>
          </w:tcPr>
          <w:p w14:paraId="172411AE" w14:textId="6D0120E9" w:rsidR="004977C7" w:rsidRPr="00A7031D" w:rsidRDefault="004977C7" w:rsidP="00D42D55">
            <w:pPr>
              <w:pStyle w:val="DOC"/>
              <w:suppressAutoHyphens/>
              <w:spacing w:after="0"/>
              <w:ind w:firstLine="0"/>
              <w:rPr>
                <w:rFonts w:ascii="Cambria" w:hAnsi="Cambria"/>
                <w:b/>
                <w:bCs w:val="0"/>
                <w:color w:val="auto"/>
                <w:szCs w:val="24"/>
              </w:rPr>
            </w:pPr>
            <w:r w:rsidRPr="00A7031D">
              <w:rPr>
                <w:rFonts w:ascii="Cambria" w:hAnsi="Cambria"/>
                <w:b/>
                <w:bCs w:val="0"/>
                <w:color w:val="auto"/>
                <w:szCs w:val="24"/>
              </w:rPr>
              <w:t>3.</w:t>
            </w:r>
            <w:r w:rsidR="00D42D55">
              <w:rPr>
                <w:rFonts w:ascii="Cambria" w:hAnsi="Cambria"/>
                <w:b/>
                <w:bCs w:val="0"/>
                <w:color w:val="auto"/>
                <w:szCs w:val="24"/>
              </w:rPr>
              <w:t>3</w:t>
            </w:r>
            <w:r w:rsidRPr="00A7031D">
              <w:rPr>
                <w:rFonts w:ascii="Cambria" w:hAnsi="Cambria"/>
                <w:b/>
                <w:bCs w:val="0"/>
                <w:color w:val="auto"/>
                <w:szCs w:val="24"/>
              </w:rPr>
              <w:t xml:space="preserve">.Сума </w:t>
            </w:r>
            <w:r w:rsidRPr="00A7031D">
              <w:rPr>
                <w:rFonts w:ascii="Cambria" w:hAnsi="Cambria"/>
                <w:b/>
                <w:bCs w:val="0"/>
                <w:i/>
                <w:iCs/>
                <w:color w:val="auto"/>
                <w:szCs w:val="24"/>
              </w:rPr>
              <w:t>Фактичного обсягу</w:t>
            </w:r>
            <w:r w:rsidRPr="00A7031D">
              <w:rPr>
                <w:rFonts w:ascii="Cambria" w:hAnsi="Cambria"/>
                <w:b/>
                <w:bCs w:val="0"/>
                <w:color w:val="auto"/>
                <w:szCs w:val="24"/>
              </w:rPr>
              <w:t xml:space="preserve"> (Сума </w:t>
            </w:r>
            <w:proofErr w:type="spellStart"/>
            <w:r w:rsidRPr="00A7031D">
              <w:rPr>
                <w:rFonts w:ascii="Cambria" w:hAnsi="Cambria"/>
                <w:b/>
                <w:bCs w:val="0"/>
                <w:color w:val="auto"/>
                <w:szCs w:val="24"/>
              </w:rPr>
              <w:t>ф.о</w:t>
            </w:r>
            <w:proofErr w:type="spellEnd"/>
            <w:r w:rsidRPr="00A7031D">
              <w:rPr>
                <w:rFonts w:ascii="Cambria" w:hAnsi="Cambria"/>
                <w:b/>
                <w:bCs w:val="0"/>
                <w:color w:val="auto"/>
                <w:szCs w:val="24"/>
              </w:rPr>
              <w:t>.) електричної енергії обчислюється за формулою:</w:t>
            </w:r>
          </w:p>
          <w:p w14:paraId="5DC70E5C" w14:textId="77777777" w:rsidR="004977C7" w:rsidRPr="00A7031D" w:rsidRDefault="004977C7" w:rsidP="00382E74">
            <w:pPr>
              <w:pStyle w:val="DOC"/>
              <w:suppressAutoHyphens/>
              <w:spacing w:after="0"/>
              <w:ind w:firstLine="0"/>
              <w:rPr>
                <w:rFonts w:ascii="Cambria" w:hAnsi="Cambria"/>
                <w:b/>
                <w:bCs w:val="0"/>
                <w:color w:val="auto"/>
                <w:szCs w:val="24"/>
              </w:rPr>
            </w:pPr>
          </w:p>
          <w:p w14:paraId="387ECA92" w14:textId="77777777" w:rsidR="004977C7" w:rsidRPr="00A7031D" w:rsidRDefault="004977C7" w:rsidP="00382E74">
            <w:pPr>
              <w:pStyle w:val="DOC"/>
              <w:suppressAutoHyphens/>
              <w:spacing w:after="0"/>
              <w:ind w:firstLine="0"/>
              <w:rPr>
                <w:rFonts w:ascii="Cambria" w:hAnsi="Cambria"/>
                <w:b/>
                <w:color w:val="auto"/>
                <w:szCs w:val="24"/>
              </w:rPr>
            </w:pPr>
            <w:r w:rsidRPr="00A7031D">
              <w:rPr>
                <w:rFonts w:ascii="Cambria" w:hAnsi="Cambria"/>
                <w:b/>
                <w:color w:val="auto"/>
                <w:szCs w:val="24"/>
              </w:rPr>
              <w:t xml:space="preserve">Сума </w:t>
            </w:r>
            <w:proofErr w:type="spellStart"/>
            <w:r w:rsidRPr="00A7031D">
              <w:rPr>
                <w:rFonts w:ascii="Cambria" w:hAnsi="Cambria"/>
                <w:b/>
                <w:color w:val="auto"/>
                <w:szCs w:val="24"/>
              </w:rPr>
              <w:t>ф.о</w:t>
            </w:r>
            <w:proofErr w:type="spellEnd"/>
            <w:r w:rsidRPr="00A7031D">
              <w:rPr>
                <w:rFonts w:ascii="Cambria" w:hAnsi="Cambria"/>
                <w:b/>
                <w:color w:val="auto"/>
                <w:szCs w:val="24"/>
              </w:rPr>
              <w:t>. = Ц *</w:t>
            </w:r>
            <w:proofErr w:type="spellStart"/>
            <w:r w:rsidRPr="00A7031D">
              <w:rPr>
                <w:rFonts w:ascii="Cambria" w:hAnsi="Cambria"/>
                <w:b/>
                <w:color w:val="auto"/>
                <w:szCs w:val="24"/>
              </w:rPr>
              <w:t>Ф.о</w:t>
            </w:r>
            <w:proofErr w:type="spellEnd"/>
            <w:r w:rsidRPr="00A7031D">
              <w:rPr>
                <w:rFonts w:ascii="Cambria" w:hAnsi="Cambria"/>
                <w:b/>
                <w:color w:val="auto"/>
                <w:szCs w:val="24"/>
              </w:rPr>
              <w:t>., де:</w:t>
            </w:r>
          </w:p>
          <w:p w14:paraId="29598D05" w14:textId="77777777" w:rsidR="004977C7" w:rsidRPr="00A7031D" w:rsidRDefault="004977C7" w:rsidP="00382E74">
            <w:pPr>
              <w:pStyle w:val="DOC"/>
              <w:suppressAutoHyphens/>
              <w:spacing w:after="0"/>
              <w:ind w:firstLine="0"/>
              <w:rPr>
                <w:rFonts w:ascii="Cambria" w:hAnsi="Cambria"/>
                <w:i/>
                <w:iCs/>
                <w:color w:val="auto"/>
                <w:szCs w:val="24"/>
              </w:rPr>
            </w:pPr>
          </w:p>
        </w:tc>
      </w:tr>
      <w:tr w:rsidR="00A7031D" w:rsidRPr="00A7031D" w14:paraId="2F261624" w14:textId="77777777" w:rsidTr="00876FE8">
        <w:trPr>
          <w:trHeight w:val="520"/>
        </w:trPr>
        <w:tc>
          <w:tcPr>
            <w:tcW w:w="501" w:type="dxa"/>
            <w:vMerge/>
            <w:shd w:val="clear" w:color="auto" w:fill="B4C6E7" w:themeFill="accent1" w:themeFillTint="66"/>
          </w:tcPr>
          <w:p w14:paraId="4955D9A3" w14:textId="77777777" w:rsidR="004977C7" w:rsidRPr="00A7031D" w:rsidRDefault="004977C7" w:rsidP="00382E74">
            <w:pPr>
              <w:spacing w:after="240"/>
              <w:jc w:val="both"/>
              <w:rPr>
                <w:rFonts w:ascii="Cambria" w:hAnsi="Cambria"/>
                <w:b/>
                <w:bCs/>
              </w:rPr>
            </w:pPr>
          </w:p>
        </w:tc>
        <w:tc>
          <w:tcPr>
            <w:tcW w:w="2463" w:type="dxa"/>
            <w:vMerge/>
            <w:shd w:val="clear" w:color="auto" w:fill="B4C6E7" w:themeFill="accent1" w:themeFillTint="66"/>
          </w:tcPr>
          <w:p w14:paraId="7D8B0B6B" w14:textId="77777777" w:rsidR="004977C7" w:rsidRPr="00A7031D" w:rsidRDefault="004977C7" w:rsidP="00382E74">
            <w:pPr>
              <w:spacing w:after="240"/>
              <w:jc w:val="both"/>
              <w:rPr>
                <w:rFonts w:ascii="Cambria" w:hAnsi="Cambria"/>
                <w:b/>
                <w:bCs/>
              </w:rPr>
            </w:pPr>
          </w:p>
        </w:tc>
        <w:tc>
          <w:tcPr>
            <w:tcW w:w="1977" w:type="dxa"/>
            <w:shd w:val="clear" w:color="auto" w:fill="D9E2F3" w:themeFill="accent1" w:themeFillTint="33"/>
          </w:tcPr>
          <w:p w14:paraId="03E23C17" w14:textId="6FFB0891" w:rsidR="004977C7" w:rsidRPr="00A7031D" w:rsidRDefault="004977C7" w:rsidP="00382E74">
            <w:pPr>
              <w:pStyle w:val="DOC"/>
              <w:suppressAutoHyphens/>
              <w:spacing w:after="0"/>
              <w:ind w:firstLine="0"/>
              <w:rPr>
                <w:rFonts w:ascii="Cambria" w:hAnsi="Cambria"/>
                <w:b/>
                <w:bCs w:val="0"/>
                <w:color w:val="auto"/>
                <w:szCs w:val="24"/>
              </w:rPr>
            </w:pPr>
            <w:r w:rsidRPr="00A7031D">
              <w:rPr>
                <w:rFonts w:ascii="Cambria" w:hAnsi="Cambria"/>
                <w:b/>
                <w:i/>
                <w:iCs/>
                <w:color w:val="auto"/>
                <w:szCs w:val="24"/>
              </w:rPr>
              <w:t>Ц -</w:t>
            </w:r>
          </w:p>
        </w:tc>
        <w:tc>
          <w:tcPr>
            <w:tcW w:w="5253" w:type="dxa"/>
            <w:gridSpan w:val="4"/>
            <w:shd w:val="clear" w:color="auto" w:fill="FFFFFF" w:themeFill="background1"/>
          </w:tcPr>
          <w:p w14:paraId="5A41F378" w14:textId="02CC8C67" w:rsidR="004977C7" w:rsidRPr="00A7031D" w:rsidRDefault="004977C7" w:rsidP="00382E74">
            <w:pPr>
              <w:pStyle w:val="DOC"/>
              <w:suppressAutoHyphens/>
              <w:spacing w:after="0"/>
              <w:ind w:firstLine="0"/>
              <w:rPr>
                <w:rFonts w:ascii="Cambria" w:hAnsi="Cambria"/>
                <w:b/>
                <w:bCs w:val="0"/>
                <w:color w:val="auto"/>
                <w:szCs w:val="24"/>
              </w:rPr>
            </w:pPr>
            <w:r w:rsidRPr="00A7031D">
              <w:rPr>
                <w:rFonts w:ascii="Cambria" w:hAnsi="Cambria"/>
                <w:bCs w:val="0"/>
                <w:i/>
                <w:iCs/>
                <w:color w:val="auto"/>
                <w:szCs w:val="24"/>
              </w:rPr>
              <w:t>Ціна за Фактичний обсяг електричної енергії, визначена п. 1.2. цієї Комерційної пропозиції</w:t>
            </w:r>
          </w:p>
        </w:tc>
      </w:tr>
      <w:tr w:rsidR="00A7031D" w:rsidRPr="00A7031D" w14:paraId="1FBEF899" w14:textId="77777777" w:rsidTr="00876FE8">
        <w:trPr>
          <w:trHeight w:val="520"/>
        </w:trPr>
        <w:tc>
          <w:tcPr>
            <w:tcW w:w="501" w:type="dxa"/>
            <w:vMerge/>
            <w:shd w:val="clear" w:color="auto" w:fill="B4C6E7" w:themeFill="accent1" w:themeFillTint="66"/>
          </w:tcPr>
          <w:p w14:paraId="5934415C" w14:textId="77777777" w:rsidR="004977C7" w:rsidRPr="00A7031D" w:rsidRDefault="004977C7" w:rsidP="00382E74">
            <w:pPr>
              <w:spacing w:after="240"/>
              <w:jc w:val="both"/>
              <w:rPr>
                <w:rFonts w:ascii="Cambria" w:hAnsi="Cambria"/>
                <w:b/>
                <w:bCs/>
              </w:rPr>
            </w:pPr>
          </w:p>
        </w:tc>
        <w:tc>
          <w:tcPr>
            <w:tcW w:w="2463" w:type="dxa"/>
            <w:vMerge/>
            <w:shd w:val="clear" w:color="auto" w:fill="B4C6E7" w:themeFill="accent1" w:themeFillTint="66"/>
          </w:tcPr>
          <w:p w14:paraId="44BC4D73" w14:textId="77777777" w:rsidR="004977C7" w:rsidRPr="00A7031D" w:rsidRDefault="004977C7" w:rsidP="00382E74">
            <w:pPr>
              <w:spacing w:after="240"/>
              <w:jc w:val="both"/>
              <w:rPr>
                <w:rFonts w:ascii="Cambria" w:hAnsi="Cambria"/>
                <w:b/>
                <w:bCs/>
              </w:rPr>
            </w:pPr>
          </w:p>
        </w:tc>
        <w:tc>
          <w:tcPr>
            <w:tcW w:w="1977" w:type="dxa"/>
            <w:shd w:val="clear" w:color="auto" w:fill="D9E2F3" w:themeFill="accent1" w:themeFillTint="33"/>
          </w:tcPr>
          <w:p w14:paraId="06F40541" w14:textId="525A43C6" w:rsidR="004977C7" w:rsidRPr="00A7031D" w:rsidRDefault="004977C7" w:rsidP="00382E74">
            <w:pPr>
              <w:pStyle w:val="DOC"/>
              <w:suppressAutoHyphens/>
              <w:spacing w:after="0"/>
              <w:ind w:firstLine="0"/>
              <w:rPr>
                <w:rFonts w:ascii="Cambria" w:hAnsi="Cambria"/>
                <w:b/>
                <w:i/>
                <w:iCs/>
                <w:color w:val="auto"/>
                <w:szCs w:val="24"/>
              </w:rPr>
            </w:pPr>
            <w:proofErr w:type="spellStart"/>
            <w:r w:rsidRPr="00A7031D">
              <w:rPr>
                <w:rFonts w:ascii="Cambria" w:hAnsi="Cambria"/>
                <w:b/>
                <w:i/>
                <w:iCs/>
                <w:color w:val="auto"/>
                <w:szCs w:val="24"/>
              </w:rPr>
              <w:t>Ф.о</w:t>
            </w:r>
            <w:proofErr w:type="spellEnd"/>
            <w:r w:rsidRPr="00A7031D">
              <w:rPr>
                <w:rFonts w:ascii="Cambria" w:hAnsi="Cambria"/>
                <w:b/>
                <w:i/>
                <w:iCs/>
                <w:color w:val="auto"/>
                <w:szCs w:val="24"/>
              </w:rPr>
              <w:t>.</w:t>
            </w:r>
            <w:r w:rsidRPr="00A7031D">
              <w:rPr>
                <w:rFonts w:ascii="Cambria" w:hAnsi="Cambria"/>
                <w:i/>
                <w:iCs/>
                <w:color w:val="auto"/>
                <w:szCs w:val="24"/>
              </w:rPr>
              <w:t xml:space="preserve"> –</w:t>
            </w:r>
          </w:p>
        </w:tc>
        <w:tc>
          <w:tcPr>
            <w:tcW w:w="5253" w:type="dxa"/>
            <w:gridSpan w:val="4"/>
            <w:shd w:val="clear" w:color="auto" w:fill="FFFFFF" w:themeFill="background1"/>
          </w:tcPr>
          <w:p w14:paraId="5A7A453C" w14:textId="36A31295" w:rsidR="004977C7" w:rsidRPr="00A7031D" w:rsidRDefault="004977C7" w:rsidP="00382E74">
            <w:pPr>
              <w:pStyle w:val="DOC"/>
              <w:suppressAutoHyphens/>
              <w:spacing w:after="0"/>
              <w:ind w:firstLine="0"/>
              <w:rPr>
                <w:rFonts w:ascii="Cambria" w:hAnsi="Cambria"/>
                <w:i/>
                <w:iCs/>
                <w:color w:val="auto"/>
                <w:szCs w:val="24"/>
              </w:rPr>
            </w:pPr>
            <w:r w:rsidRPr="00A7031D">
              <w:rPr>
                <w:rFonts w:ascii="Cambria" w:hAnsi="Cambria"/>
                <w:i/>
                <w:iCs/>
                <w:color w:val="auto"/>
                <w:szCs w:val="24"/>
              </w:rPr>
              <w:t>Фактичний обсяг спожитої у Розрахунковому місяці електричної енергії.</w:t>
            </w:r>
          </w:p>
        </w:tc>
      </w:tr>
      <w:tr w:rsidR="00A7031D" w:rsidRPr="00A7031D" w14:paraId="3934FA64" w14:textId="77777777" w:rsidTr="00876FE8">
        <w:trPr>
          <w:trHeight w:val="520"/>
        </w:trPr>
        <w:tc>
          <w:tcPr>
            <w:tcW w:w="501" w:type="dxa"/>
            <w:vMerge/>
            <w:shd w:val="clear" w:color="auto" w:fill="B4C6E7" w:themeFill="accent1" w:themeFillTint="66"/>
          </w:tcPr>
          <w:p w14:paraId="74574330" w14:textId="77777777" w:rsidR="004977C7" w:rsidRPr="00A7031D" w:rsidRDefault="004977C7" w:rsidP="00382E74">
            <w:pPr>
              <w:spacing w:after="240"/>
              <w:jc w:val="both"/>
              <w:rPr>
                <w:rFonts w:ascii="Cambria" w:hAnsi="Cambria"/>
                <w:b/>
                <w:bCs/>
              </w:rPr>
            </w:pPr>
          </w:p>
        </w:tc>
        <w:tc>
          <w:tcPr>
            <w:tcW w:w="2463" w:type="dxa"/>
            <w:vMerge/>
            <w:shd w:val="clear" w:color="auto" w:fill="B4C6E7" w:themeFill="accent1" w:themeFillTint="66"/>
          </w:tcPr>
          <w:p w14:paraId="52B98066" w14:textId="77777777" w:rsidR="004977C7" w:rsidRPr="00A7031D" w:rsidRDefault="004977C7" w:rsidP="00382E74">
            <w:pPr>
              <w:spacing w:after="240"/>
              <w:jc w:val="both"/>
              <w:rPr>
                <w:rFonts w:ascii="Cambria" w:hAnsi="Cambria"/>
                <w:b/>
                <w:bCs/>
              </w:rPr>
            </w:pPr>
          </w:p>
        </w:tc>
        <w:tc>
          <w:tcPr>
            <w:tcW w:w="7230" w:type="dxa"/>
            <w:gridSpan w:val="5"/>
            <w:shd w:val="clear" w:color="auto" w:fill="FFFFFF" w:themeFill="background1"/>
          </w:tcPr>
          <w:p w14:paraId="79299890" w14:textId="386FCE65" w:rsidR="004977C7" w:rsidRPr="00F511E5" w:rsidRDefault="00D42D55" w:rsidP="00382E74">
            <w:pPr>
              <w:pStyle w:val="DOC"/>
              <w:suppressAutoHyphens/>
              <w:spacing w:after="0"/>
              <w:ind w:firstLine="0"/>
              <w:rPr>
                <w:rFonts w:ascii="Cambria" w:hAnsi="Cambria"/>
                <w:color w:val="auto"/>
                <w:szCs w:val="24"/>
              </w:rPr>
            </w:pPr>
            <w:r>
              <w:rPr>
                <w:rFonts w:ascii="Cambria" w:hAnsi="Cambria" w:cs="Courier New"/>
                <w:b/>
                <w:bCs w:val="0"/>
                <w:color w:val="auto"/>
                <w:szCs w:val="24"/>
              </w:rPr>
              <w:t>3.4</w:t>
            </w:r>
            <w:r w:rsidR="004977C7" w:rsidRPr="00A7031D">
              <w:rPr>
                <w:rFonts w:ascii="Cambria" w:hAnsi="Cambria" w:cs="Courier New"/>
                <w:b/>
                <w:bCs w:val="0"/>
                <w:color w:val="auto"/>
                <w:szCs w:val="24"/>
              </w:rPr>
              <w:t>.</w:t>
            </w:r>
            <w:r w:rsidR="004977C7" w:rsidRPr="00A7031D">
              <w:rPr>
                <w:rFonts w:ascii="Cambria" w:hAnsi="Cambria" w:cs="Courier New"/>
                <w:color w:val="auto"/>
                <w:szCs w:val="24"/>
              </w:rPr>
              <w:t xml:space="preserve"> Сума </w:t>
            </w:r>
            <w:r w:rsidR="004977C7" w:rsidRPr="00A7031D">
              <w:rPr>
                <w:rFonts w:ascii="Cambria" w:hAnsi="Cambria"/>
                <w:color w:val="auto"/>
                <w:szCs w:val="24"/>
              </w:rPr>
              <w:t xml:space="preserve">переплати/недоплати Споживача, яка виникла внаслідок різниці </w:t>
            </w:r>
            <w:r w:rsidR="004977C7" w:rsidRPr="00A7031D">
              <w:rPr>
                <w:rFonts w:ascii="Cambria" w:hAnsi="Cambria" w:cs="Courier New"/>
                <w:color w:val="auto"/>
                <w:szCs w:val="24"/>
              </w:rPr>
              <w:t xml:space="preserve">суми </w:t>
            </w:r>
            <w:r w:rsidR="004977C7" w:rsidRPr="00A7031D">
              <w:rPr>
                <w:rFonts w:ascii="Cambria" w:hAnsi="Cambria" w:cs="Courier New"/>
                <w:i/>
                <w:iCs/>
                <w:color w:val="auto"/>
                <w:szCs w:val="24"/>
              </w:rPr>
              <w:t>Фактичного обсягу</w:t>
            </w:r>
            <w:r w:rsidR="004977C7" w:rsidRPr="00A7031D">
              <w:rPr>
                <w:rFonts w:ascii="Cambria" w:hAnsi="Cambria" w:cs="Courier New"/>
                <w:color w:val="auto"/>
                <w:szCs w:val="24"/>
              </w:rPr>
              <w:t xml:space="preserve"> електричної енергії та суми сплаченого </w:t>
            </w:r>
            <w:r w:rsidR="004977C7" w:rsidRPr="00A7031D">
              <w:rPr>
                <w:rFonts w:ascii="Cambria" w:hAnsi="Cambria" w:cs="Courier New"/>
                <w:i/>
                <w:iCs/>
                <w:color w:val="auto"/>
                <w:szCs w:val="24"/>
              </w:rPr>
              <w:t>Планового обсягу</w:t>
            </w:r>
            <w:r w:rsidR="004977C7" w:rsidRPr="00A7031D">
              <w:rPr>
                <w:rFonts w:ascii="Cambria" w:hAnsi="Cambria"/>
                <w:color w:val="auto"/>
                <w:szCs w:val="24"/>
              </w:rPr>
              <w:t xml:space="preserve"> визначається після завершення </w:t>
            </w:r>
            <w:r w:rsidR="004977C7" w:rsidRPr="00A7031D">
              <w:rPr>
                <w:rFonts w:ascii="Cambria" w:hAnsi="Cambria"/>
                <w:i/>
                <w:iCs/>
                <w:color w:val="auto"/>
                <w:szCs w:val="24"/>
              </w:rPr>
              <w:t>Розрахункового місяця</w:t>
            </w:r>
            <w:r w:rsidR="004977C7" w:rsidRPr="00A7031D">
              <w:rPr>
                <w:rFonts w:ascii="Cambria" w:hAnsi="Cambria"/>
                <w:color w:val="auto"/>
                <w:szCs w:val="24"/>
              </w:rPr>
              <w:t xml:space="preserve"> на підставі Акту передачі-</w:t>
            </w:r>
            <w:r w:rsidR="004977C7" w:rsidRPr="00F511E5">
              <w:rPr>
                <w:rFonts w:ascii="Cambria" w:hAnsi="Cambria"/>
                <w:color w:val="auto"/>
                <w:szCs w:val="24"/>
              </w:rPr>
              <w:t>прийому електричної енергії та Акту звірки</w:t>
            </w:r>
            <w:r w:rsidR="004977C7" w:rsidRPr="00F511E5">
              <w:rPr>
                <w:rFonts w:ascii="Cambria" w:hAnsi="Cambria"/>
                <w:i/>
                <w:iCs/>
                <w:color w:val="auto"/>
                <w:szCs w:val="24"/>
              </w:rPr>
              <w:t>.</w:t>
            </w:r>
            <w:r w:rsidR="004977C7" w:rsidRPr="00F511E5">
              <w:rPr>
                <w:rFonts w:ascii="Cambria" w:hAnsi="Cambria"/>
                <w:color w:val="auto"/>
                <w:szCs w:val="24"/>
              </w:rPr>
              <w:t xml:space="preserve"> </w:t>
            </w:r>
          </w:p>
          <w:p w14:paraId="4BCEC852" w14:textId="77777777" w:rsidR="004977C7" w:rsidRPr="00F511E5" w:rsidRDefault="004977C7" w:rsidP="00382E74">
            <w:pPr>
              <w:pStyle w:val="DOC"/>
              <w:suppressAutoHyphens/>
              <w:spacing w:after="0"/>
              <w:ind w:firstLine="0"/>
              <w:rPr>
                <w:rFonts w:ascii="Cambria" w:hAnsi="Cambria"/>
                <w:color w:val="auto"/>
                <w:szCs w:val="24"/>
              </w:rPr>
            </w:pPr>
          </w:p>
          <w:p w14:paraId="01997EF3" w14:textId="40DE2539" w:rsidR="009B7982" w:rsidRPr="00F511E5" w:rsidRDefault="00562DD3" w:rsidP="00FA7FF8">
            <w:pPr>
              <w:pStyle w:val="DOC"/>
              <w:suppressAutoHyphens/>
              <w:spacing w:after="0"/>
              <w:ind w:firstLine="0"/>
              <w:rPr>
                <w:rFonts w:ascii="Cambria" w:hAnsi="Cambria"/>
                <w:color w:val="auto"/>
                <w:szCs w:val="24"/>
              </w:rPr>
            </w:pPr>
            <w:r w:rsidRPr="00F511E5">
              <w:rPr>
                <w:rFonts w:ascii="Cambria" w:hAnsi="Cambria"/>
                <w:color w:val="auto"/>
                <w:szCs w:val="24"/>
              </w:rPr>
              <w:t>Сума переплати Споживача зараховується в якості попередньої оплати за наступний розрахунковий місяць.</w:t>
            </w:r>
          </w:p>
          <w:p w14:paraId="56E7BCF1" w14:textId="58891992" w:rsidR="004977C7" w:rsidRPr="00A7031D" w:rsidRDefault="004977C7" w:rsidP="00F511E5">
            <w:pPr>
              <w:pStyle w:val="DOC"/>
              <w:suppressAutoHyphens/>
              <w:spacing w:after="0"/>
              <w:ind w:firstLine="0"/>
              <w:rPr>
                <w:rFonts w:ascii="Cambria" w:hAnsi="Cambria"/>
                <w:i/>
                <w:iCs/>
                <w:color w:val="auto"/>
                <w:szCs w:val="24"/>
              </w:rPr>
            </w:pPr>
            <w:r w:rsidRPr="00F511E5">
              <w:rPr>
                <w:rFonts w:ascii="Cambria" w:hAnsi="Cambria"/>
                <w:color w:val="auto"/>
                <w:szCs w:val="24"/>
              </w:rPr>
              <w:t xml:space="preserve">За письмовим зверненням </w:t>
            </w:r>
            <w:r w:rsidRPr="00F511E5">
              <w:rPr>
                <w:rFonts w:ascii="Cambria" w:hAnsi="Cambria"/>
                <w:i/>
                <w:iCs/>
                <w:color w:val="auto"/>
                <w:szCs w:val="24"/>
              </w:rPr>
              <w:t>Споживача</w:t>
            </w:r>
            <w:r w:rsidR="00562DD3" w:rsidRPr="00F511E5">
              <w:rPr>
                <w:rFonts w:ascii="Cambria" w:hAnsi="Cambria"/>
                <w:i/>
                <w:iCs/>
                <w:color w:val="auto"/>
                <w:szCs w:val="24"/>
              </w:rPr>
              <w:t xml:space="preserve"> </w:t>
            </w:r>
            <w:r w:rsidR="00562DD3" w:rsidRPr="00F511E5">
              <w:rPr>
                <w:rFonts w:ascii="Cambria" w:hAnsi="Cambria"/>
                <w:color w:val="auto"/>
                <w:szCs w:val="24"/>
              </w:rPr>
              <w:t>сума переплати може бути повернута</w:t>
            </w:r>
            <w:r w:rsidRPr="00F511E5">
              <w:rPr>
                <w:rFonts w:ascii="Cambria" w:hAnsi="Cambria"/>
                <w:color w:val="auto"/>
                <w:szCs w:val="24"/>
              </w:rPr>
              <w:t xml:space="preserve"> на поточний рахунок </w:t>
            </w:r>
            <w:r w:rsidR="00562DD3" w:rsidRPr="00F511E5">
              <w:rPr>
                <w:rFonts w:ascii="Cambria" w:hAnsi="Cambria"/>
                <w:i/>
                <w:iCs/>
                <w:color w:val="auto"/>
                <w:szCs w:val="24"/>
              </w:rPr>
              <w:t>Споживача</w:t>
            </w:r>
            <w:r w:rsidR="00562DD3" w:rsidRPr="00F511E5">
              <w:rPr>
                <w:rFonts w:ascii="Cambria" w:hAnsi="Cambria"/>
                <w:color w:val="auto"/>
                <w:szCs w:val="24"/>
              </w:rPr>
              <w:t xml:space="preserve">, якщо </w:t>
            </w:r>
            <w:r w:rsidR="00F511E5">
              <w:rPr>
                <w:rFonts w:ascii="Cambria" w:hAnsi="Cambria"/>
                <w:color w:val="auto"/>
                <w:szCs w:val="24"/>
              </w:rPr>
              <w:t xml:space="preserve">таке звернення </w:t>
            </w:r>
            <w:r w:rsidR="00F511E5" w:rsidRPr="00F511E5">
              <w:rPr>
                <w:rFonts w:ascii="Cambria" w:hAnsi="Cambria"/>
                <w:color w:val="auto"/>
                <w:szCs w:val="24"/>
              </w:rPr>
              <w:t xml:space="preserve">буде </w:t>
            </w:r>
            <w:r w:rsidR="00562DD3" w:rsidRPr="00F511E5">
              <w:rPr>
                <w:rFonts w:ascii="Cambria" w:hAnsi="Cambria"/>
                <w:color w:val="auto"/>
                <w:szCs w:val="24"/>
              </w:rPr>
              <w:t>надіслано в</w:t>
            </w:r>
            <w:r w:rsidR="00A47C0C">
              <w:rPr>
                <w:rFonts w:ascii="Cambria" w:hAnsi="Cambria"/>
                <w:color w:val="auto"/>
                <w:szCs w:val="24"/>
              </w:rPr>
              <w:t>ідповідно</w:t>
            </w:r>
            <w:r w:rsidR="00562DD3" w:rsidRPr="00F511E5">
              <w:rPr>
                <w:rFonts w:ascii="Cambria" w:hAnsi="Cambria"/>
                <w:color w:val="auto"/>
                <w:szCs w:val="24"/>
              </w:rPr>
              <w:t xml:space="preserve"> протягом 20 календарних днів з дня отримання </w:t>
            </w:r>
            <w:r w:rsidR="00562DD3" w:rsidRPr="00F511E5">
              <w:rPr>
                <w:rFonts w:ascii="Cambria" w:hAnsi="Cambria"/>
                <w:i/>
                <w:iCs/>
                <w:color w:val="auto"/>
                <w:szCs w:val="24"/>
              </w:rPr>
              <w:t>Постачальником</w:t>
            </w:r>
            <w:r w:rsidR="00562DD3" w:rsidRPr="00F511E5">
              <w:rPr>
                <w:rFonts w:ascii="Cambria" w:hAnsi="Cambria"/>
                <w:color w:val="auto"/>
                <w:szCs w:val="24"/>
              </w:rPr>
              <w:t xml:space="preserve"> відповідного звернення.</w:t>
            </w:r>
          </w:p>
          <w:p w14:paraId="13484A83" w14:textId="77777777" w:rsidR="004977C7" w:rsidRPr="00A7031D" w:rsidRDefault="004977C7" w:rsidP="00382E74">
            <w:pPr>
              <w:pStyle w:val="DOC"/>
              <w:suppressAutoHyphens/>
              <w:spacing w:after="0"/>
              <w:ind w:firstLine="0"/>
              <w:rPr>
                <w:rFonts w:ascii="Cambria" w:hAnsi="Cambria"/>
                <w:color w:val="auto"/>
                <w:szCs w:val="24"/>
              </w:rPr>
            </w:pPr>
          </w:p>
          <w:p w14:paraId="077F498A" w14:textId="575F38B7" w:rsidR="004977C7" w:rsidRPr="00A7031D" w:rsidRDefault="004977C7" w:rsidP="00382E74">
            <w:pPr>
              <w:pStyle w:val="DOC"/>
              <w:suppressAutoHyphens/>
              <w:spacing w:after="0"/>
              <w:ind w:firstLine="0"/>
              <w:rPr>
                <w:rFonts w:ascii="Cambria" w:hAnsi="Cambria"/>
                <w:i/>
                <w:iCs/>
                <w:color w:val="auto"/>
                <w:szCs w:val="24"/>
              </w:rPr>
            </w:pPr>
            <w:r w:rsidRPr="00A7031D">
              <w:rPr>
                <w:rFonts w:ascii="Cambria" w:hAnsi="Cambria"/>
                <w:b/>
                <w:color w:val="auto"/>
                <w:szCs w:val="24"/>
              </w:rPr>
              <w:t xml:space="preserve">Сума недоплати </w:t>
            </w:r>
            <w:r w:rsidRPr="00A7031D">
              <w:rPr>
                <w:rFonts w:ascii="Cambria" w:hAnsi="Cambria"/>
                <w:b/>
                <w:i/>
                <w:iCs/>
                <w:color w:val="auto"/>
                <w:szCs w:val="24"/>
              </w:rPr>
              <w:t>Споживача</w:t>
            </w:r>
            <w:r w:rsidRPr="00A7031D">
              <w:rPr>
                <w:rFonts w:ascii="Cambria" w:hAnsi="Cambria"/>
                <w:b/>
                <w:color w:val="auto"/>
                <w:szCs w:val="24"/>
              </w:rPr>
              <w:t xml:space="preserve"> підлягає сплаті як остаточний розрахунок за спожиту електричну енергію в порядку, передбаченому п. 4.2. цієї Комерційної пропозиції.</w:t>
            </w:r>
          </w:p>
        </w:tc>
      </w:tr>
      <w:tr w:rsidR="00A7031D" w:rsidRPr="00A7031D" w14:paraId="02A7628E" w14:textId="77777777" w:rsidTr="00285CE5">
        <w:trPr>
          <w:trHeight w:val="1130"/>
        </w:trPr>
        <w:tc>
          <w:tcPr>
            <w:tcW w:w="501" w:type="dxa"/>
            <w:vMerge w:val="restart"/>
            <w:shd w:val="clear" w:color="auto" w:fill="FFFFFF" w:themeFill="background1"/>
          </w:tcPr>
          <w:p w14:paraId="73905FB3" w14:textId="6515EADE" w:rsidR="00564547" w:rsidRPr="00A7031D" w:rsidRDefault="00564547" w:rsidP="00382E74">
            <w:pPr>
              <w:spacing w:after="240"/>
              <w:jc w:val="both"/>
              <w:rPr>
                <w:rFonts w:ascii="Cambria" w:hAnsi="Cambria"/>
                <w:b/>
                <w:bCs/>
              </w:rPr>
            </w:pPr>
            <w:r w:rsidRPr="00A7031D">
              <w:rPr>
                <w:rFonts w:ascii="Cambria" w:hAnsi="Cambria"/>
                <w:b/>
                <w:bCs/>
              </w:rPr>
              <w:t>4</w:t>
            </w:r>
          </w:p>
        </w:tc>
        <w:tc>
          <w:tcPr>
            <w:tcW w:w="2463" w:type="dxa"/>
            <w:vMerge w:val="restart"/>
            <w:shd w:val="clear" w:color="auto" w:fill="FFFFFF" w:themeFill="background1"/>
            <w:vAlign w:val="center"/>
          </w:tcPr>
          <w:p w14:paraId="04B4588E" w14:textId="75A1E9E6" w:rsidR="00564547" w:rsidRPr="00A7031D" w:rsidRDefault="00564547" w:rsidP="00B1041D">
            <w:pPr>
              <w:spacing w:after="240"/>
              <w:rPr>
                <w:rFonts w:ascii="Cambria" w:hAnsi="Cambria"/>
                <w:b/>
                <w:bCs/>
              </w:rPr>
            </w:pPr>
            <w:r w:rsidRPr="00A7031D">
              <w:rPr>
                <w:rFonts w:ascii="Cambria" w:hAnsi="Cambria"/>
                <w:b/>
                <w:bCs/>
              </w:rPr>
              <w:t>Терміни (строки) виставлення рахунків за електричну енергію та терміни (строки) їх оплати</w:t>
            </w:r>
          </w:p>
        </w:tc>
        <w:tc>
          <w:tcPr>
            <w:tcW w:w="2083" w:type="dxa"/>
            <w:gridSpan w:val="2"/>
            <w:shd w:val="clear" w:color="auto" w:fill="FFF2CC" w:themeFill="accent4" w:themeFillTint="33"/>
          </w:tcPr>
          <w:p w14:paraId="20396F7A" w14:textId="7FA79CAF" w:rsidR="00564547" w:rsidRPr="00A7031D" w:rsidRDefault="00564547" w:rsidP="002E29B3">
            <w:pPr>
              <w:rPr>
                <w:rFonts w:ascii="Cambria" w:hAnsi="Cambria"/>
              </w:rPr>
            </w:pPr>
            <w:r w:rsidRPr="00A7031D">
              <w:rPr>
                <w:rFonts w:ascii="Cambria" w:hAnsi="Cambria"/>
                <w:b/>
                <w:bCs/>
              </w:rPr>
              <w:t>4.1.</w:t>
            </w:r>
            <w:r w:rsidRPr="00A7031D">
              <w:rPr>
                <w:rFonts w:ascii="Cambria" w:hAnsi="Cambria"/>
              </w:rPr>
              <w:t xml:space="preserve"> Рахунки на оплату за постачання </w:t>
            </w:r>
            <w:r w:rsidRPr="00A7031D">
              <w:rPr>
                <w:rFonts w:ascii="Cambria" w:hAnsi="Cambria"/>
                <w:i/>
                <w:iCs/>
              </w:rPr>
              <w:t>Планового обсягу</w:t>
            </w:r>
            <w:r w:rsidRPr="00A7031D">
              <w:rPr>
                <w:rFonts w:ascii="Cambria" w:hAnsi="Cambria"/>
              </w:rPr>
              <w:t xml:space="preserve"> електричної енергії</w:t>
            </w:r>
            <w:r w:rsidRPr="00A7031D">
              <w:rPr>
                <w:rFonts w:ascii="Cambria" w:hAnsi="Cambria"/>
                <w:i/>
                <w:iCs/>
              </w:rPr>
              <w:t xml:space="preserve"> </w:t>
            </w:r>
            <w:r w:rsidRPr="00A7031D">
              <w:rPr>
                <w:rFonts w:ascii="Cambria" w:hAnsi="Cambria"/>
              </w:rPr>
              <w:t xml:space="preserve">надсилаються </w:t>
            </w:r>
            <w:r w:rsidRPr="00A7031D">
              <w:rPr>
                <w:rFonts w:ascii="Cambria" w:hAnsi="Cambria"/>
                <w:i/>
                <w:iCs/>
              </w:rPr>
              <w:t>Постачальником</w:t>
            </w:r>
            <w:r w:rsidRPr="00A7031D">
              <w:rPr>
                <w:rFonts w:ascii="Cambria" w:hAnsi="Cambria"/>
              </w:rPr>
              <w:t xml:space="preserve"> в порядку, передбаченому </w:t>
            </w:r>
            <w:proofErr w:type="spellStart"/>
            <w:r w:rsidR="00530A57">
              <w:rPr>
                <w:rFonts w:ascii="Cambria" w:hAnsi="Cambria"/>
                <w:i/>
                <w:iCs/>
              </w:rPr>
              <w:t>Договор</w:t>
            </w:r>
            <w:proofErr w:type="spellEnd"/>
            <w:r w:rsidR="00530A57">
              <w:rPr>
                <w:rFonts w:ascii="Cambria" w:hAnsi="Cambria"/>
                <w:i/>
                <w:iCs/>
                <w:lang w:val="ru-RU"/>
              </w:rPr>
              <w:t>ом</w:t>
            </w:r>
            <w:r w:rsidRPr="00A7031D">
              <w:rPr>
                <w:rFonts w:ascii="Cambria" w:hAnsi="Cambria"/>
              </w:rPr>
              <w:t xml:space="preserve"> у наступні строки:</w:t>
            </w:r>
          </w:p>
          <w:p w14:paraId="181D8145" w14:textId="77777777" w:rsidR="00564547" w:rsidRPr="00A7031D" w:rsidRDefault="00564547" w:rsidP="00382E74">
            <w:pPr>
              <w:pStyle w:val="DOC"/>
              <w:suppressAutoHyphens/>
              <w:spacing w:after="0"/>
              <w:ind w:firstLine="0"/>
              <w:rPr>
                <w:rFonts w:ascii="Cambria" w:hAnsi="Cambria" w:cs="Courier New"/>
                <w:b/>
                <w:bCs w:val="0"/>
                <w:color w:val="auto"/>
                <w:szCs w:val="24"/>
              </w:rPr>
            </w:pPr>
          </w:p>
        </w:tc>
        <w:tc>
          <w:tcPr>
            <w:tcW w:w="5147" w:type="dxa"/>
            <w:gridSpan w:val="3"/>
            <w:shd w:val="clear" w:color="auto" w:fill="FFFFFF" w:themeFill="background1"/>
          </w:tcPr>
          <w:p w14:paraId="06A75D8D" w14:textId="238AECF9" w:rsidR="00A47C0C" w:rsidRPr="00530A57" w:rsidRDefault="00A47C0C" w:rsidP="00530A57">
            <w:pPr>
              <w:jc w:val="both"/>
              <w:rPr>
                <w:rFonts w:ascii="Cambria" w:hAnsi="Cambria"/>
                <w:lang w:val="ru-RU"/>
              </w:rPr>
            </w:pPr>
            <w:r w:rsidRPr="00530A57">
              <w:rPr>
                <w:rFonts w:ascii="Cambria" w:hAnsi="Cambria"/>
              </w:rPr>
              <w:t xml:space="preserve">Розрахунок за </w:t>
            </w:r>
            <w:r w:rsidRPr="00530A57">
              <w:rPr>
                <w:rFonts w:ascii="Cambria" w:hAnsi="Cambria"/>
                <w:i/>
                <w:iCs/>
              </w:rPr>
              <w:t>Плановий обсяг</w:t>
            </w:r>
            <w:r w:rsidRPr="00530A57">
              <w:rPr>
                <w:rFonts w:ascii="Cambria" w:hAnsi="Cambria"/>
              </w:rPr>
              <w:t xml:space="preserve"> споживання електричної енергії </w:t>
            </w:r>
            <w:r w:rsidRPr="00530A57">
              <w:rPr>
                <w:rFonts w:ascii="Cambria" w:hAnsi="Cambria"/>
                <w:i/>
                <w:iCs/>
              </w:rPr>
              <w:t>Розрахункового місяця</w:t>
            </w:r>
            <w:r w:rsidR="00FD393D" w:rsidRPr="00530A57">
              <w:rPr>
                <w:rFonts w:ascii="Cambria" w:hAnsi="Cambria"/>
                <w:i/>
                <w:iCs/>
              </w:rPr>
              <w:t xml:space="preserve"> </w:t>
            </w:r>
            <w:r w:rsidR="00FD393D" w:rsidRPr="00530A57">
              <w:rPr>
                <w:rFonts w:ascii="Cambria" w:hAnsi="Cambria"/>
              </w:rPr>
              <w:t xml:space="preserve">здійснюється на підставі рахунку на оплату електричної енергії, що надсилається </w:t>
            </w:r>
            <w:r w:rsidR="00FD393D" w:rsidRPr="00530A57">
              <w:rPr>
                <w:rFonts w:ascii="Cambria" w:hAnsi="Cambria"/>
                <w:i/>
                <w:iCs/>
              </w:rPr>
              <w:t>Споживачу</w:t>
            </w:r>
            <w:r w:rsidR="00FD393D" w:rsidRPr="00530A57">
              <w:rPr>
                <w:rFonts w:ascii="Cambria" w:hAnsi="Cambria"/>
              </w:rPr>
              <w:t xml:space="preserve"> не пізніше 22 числа (включно)</w:t>
            </w:r>
            <w:r w:rsidR="00530A57" w:rsidRPr="00530A57">
              <w:rPr>
                <w:rFonts w:ascii="Cambria" w:hAnsi="Cambria"/>
                <w:lang w:val="ru-RU"/>
              </w:rPr>
              <w:t>.</w:t>
            </w:r>
          </w:p>
          <w:p w14:paraId="1F457143" w14:textId="2FBDA1B3" w:rsidR="00FD393D" w:rsidRDefault="00FD393D" w:rsidP="00530A57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Оплата рахунків на оплату електричної енергії за Договором має бути здійснена </w:t>
            </w:r>
            <w:r>
              <w:rPr>
                <w:rFonts w:ascii="Cambria" w:hAnsi="Cambria"/>
                <w:i/>
                <w:iCs/>
              </w:rPr>
              <w:t>Споживачем</w:t>
            </w:r>
            <w:r>
              <w:rPr>
                <w:rFonts w:ascii="Cambria" w:hAnsi="Cambria"/>
              </w:rPr>
              <w:t xml:space="preserve"> у порядку, передбаченому</w:t>
            </w:r>
            <w:r>
              <w:rPr>
                <w:rFonts w:ascii="Cambria" w:hAnsi="Cambria"/>
                <w:i/>
                <w:iCs/>
              </w:rPr>
              <w:t xml:space="preserve"> Договором</w:t>
            </w:r>
            <w:r>
              <w:rPr>
                <w:rFonts w:ascii="Cambria" w:hAnsi="Cambria"/>
              </w:rPr>
              <w:t xml:space="preserve"> та у строк визначений у рахунку, але не пізніше 3 (трьох) робочих днів з моменту надіслання рахунку </w:t>
            </w:r>
            <w:r>
              <w:rPr>
                <w:rFonts w:ascii="Cambria" w:hAnsi="Cambria"/>
                <w:i/>
                <w:iCs/>
              </w:rPr>
              <w:t>Постачальником</w:t>
            </w:r>
            <w:r w:rsidR="00530A57">
              <w:rPr>
                <w:rFonts w:ascii="Cambria" w:hAnsi="Cambria"/>
              </w:rPr>
              <w:t xml:space="preserve"> у порядку, визначеному </w:t>
            </w:r>
            <w:proofErr w:type="spellStart"/>
            <w:r w:rsidR="00530A57">
              <w:rPr>
                <w:rFonts w:ascii="Cambria" w:hAnsi="Cambria"/>
                <w:i/>
                <w:iCs/>
              </w:rPr>
              <w:t>Договор</w:t>
            </w:r>
            <w:proofErr w:type="spellEnd"/>
            <w:r w:rsidR="00530A57">
              <w:rPr>
                <w:rFonts w:ascii="Cambria" w:hAnsi="Cambria"/>
                <w:i/>
                <w:iCs/>
                <w:lang w:val="ru-RU"/>
              </w:rPr>
              <w:t>ом.</w:t>
            </w:r>
            <w:r>
              <w:rPr>
                <w:rFonts w:ascii="Cambria" w:hAnsi="Cambria"/>
              </w:rPr>
              <w:t xml:space="preserve"> </w:t>
            </w:r>
          </w:p>
          <w:p w14:paraId="4616D6E1" w14:textId="77777777" w:rsidR="00FD393D" w:rsidRDefault="00FD393D" w:rsidP="00FD393D">
            <w:pPr>
              <w:jc w:val="both"/>
              <w:rPr>
                <w:rFonts w:ascii="Cambria" w:hAnsi="Cambria"/>
                <w:i/>
                <w:iCs/>
              </w:rPr>
            </w:pPr>
            <w:r>
              <w:rPr>
                <w:rFonts w:ascii="Cambria" w:hAnsi="Cambria"/>
                <w:i/>
                <w:iCs/>
              </w:rPr>
              <w:t>У разі якщо останній день проведення платежу припадає на вихідний, святковий або останній банківський день місяця, днем для здійснення платежу вважається день, що передує вихідному, святковому та останньому банківському дню місяця.</w:t>
            </w:r>
          </w:p>
          <w:p w14:paraId="15B60340" w14:textId="41276473" w:rsidR="00A47C0C" w:rsidRPr="00A47C0C" w:rsidRDefault="00A47C0C" w:rsidP="00FD393D">
            <w:pPr>
              <w:jc w:val="both"/>
              <w:rPr>
                <w:rFonts w:ascii="Cambria" w:hAnsi="Cambria"/>
                <w:i/>
                <w:iCs/>
                <w:highlight w:val="yellow"/>
              </w:rPr>
            </w:pPr>
          </w:p>
        </w:tc>
      </w:tr>
      <w:tr w:rsidR="00A7031D" w:rsidRPr="00A7031D" w14:paraId="264D64AB" w14:textId="77777777" w:rsidTr="0006591A">
        <w:trPr>
          <w:trHeight w:val="3000"/>
        </w:trPr>
        <w:tc>
          <w:tcPr>
            <w:tcW w:w="501" w:type="dxa"/>
            <w:vMerge/>
            <w:shd w:val="clear" w:color="auto" w:fill="FFFFFF" w:themeFill="background1"/>
          </w:tcPr>
          <w:p w14:paraId="187CAB97" w14:textId="77777777" w:rsidR="00564547" w:rsidRPr="00A7031D" w:rsidRDefault="00564547" w:rsidP="00382E74">
            <w:pPr>
              <w:spacing w:after="240"/>
              <w:jc w:val="both"/>
              <w:rPr>
                <w:rFonts w:ascii="Cambria" w:hAnsi="Cambria"/>
                <w:b/>
                <w:bCs/>
              </w:rPr>
            </w:pPr>
          </w:p>
        </w:tc>
        <w:tc>
          <w:tcPr>
            <w:tcW w:w="2463" w:type="dxa"/>
            <w:vMerge/>
            <w:shd w:val="clear" w:color="auto" w:fill="FFFFFF" w:themeFill="background1"/>
            <w:vAlign w:val="center"/>
          </w:tcPr>
          <w:p w14:paraId="01CF8E76" w14:textId="77777777" w:rsidR="00564547" w:rsidRPr="00A7031D" w:rsidRDefault="00564547" w:rsidP="00382E74">
            <w:pPr>
              <w:spacing w:after="240"/>
              <w:jc w:val="both"/>
              <w:rPr>
                <w:rFonts w:ascii="Cambria" w:hAnsi="Cambria"/>
                <w:b/>
                <w:bCs/>
              </w:rPr>
            </w:pPr>
          </w:p>
        </w:tc>
        <w:tc>
          <w:tcPr>
            <w:tcW w:w="7230" w:type="dxa"/>
            <w:gridSpan w:val="5"/>
            <w:shd w:val="clear" w:color="auto" w:fill="auto"/>
          </w:tcPr>
          <w:p w14:paraId="4F3DB38F" w14:textId="712E6AE3" w:rsidR="00564547" w:rsidRPr="00A7031D" w:rsidRDefault="00564547" w:rsidP="00E561E3">
            <w:pPr>
              <w:jc w:val="both"/>
              <w:rPr>
                <w:rFonts w:ascii="Cambria" w:hAnsi="Cambria"/>
                <w:iCs/>
              </w:rPr>
            </w:pPr>
            <w:r w:rsidRPr="00A7031D">
              <w:rPr>
                <w:rFonts w:ascii="Cambria" w:hAnsi="Cambria"/>
                <w:b/>
                <w:bCs/>
              </w:rPr>
              <w:t xml:space="preserve">4.2. Остаточний розрахунок </w:t>
            </w:r>
            <w:r w:rsidRPr="00A7031D">
              <w:rPr>
                <w:rFonts w:ascii="Cambria" w:hAnsi="Cambria"/>
              </w:rPr>
              <w:t xml:space="preserve">за поставлену у </w:t>
            </w:r>
            <w:r w:rsidRPr="00A7031D">
              <w:rPr>
                <w:rFonts w:ascii="Cambria" w:hAnsi="Cambria"/>
                <w:i/>
                <w:iCs/>
              </w:rPr>
              <w:t xml:space="preserve">Розрахунковому місяці </w:t>
            </w:r>
            <w:r w:rsidRPr="00A7031D">
              <w:rPr>
                <w:rFonts w:ascii="Cambria" w:hAnsi="Cambria"/>
              </w:rPr>
              <w:t xml:space="preserve">електричну енергію здійснюється на підставі </w:t>
            </w:r>
            <w:r w:rsidRPr="00A7031D">
              <w:rPr>
                <w:rFonts w:ascii="Cambria" w:hAnsi="Cambria"/>
                <w:b/>
                <w:bCs/>
              </w:rPr>
              <w:t>рахунку на оплату електричної енергії</w:t>
            </w:r>
            <w:r w:rsidRPr="00A7031D">
              <w:rPr>
                <w:rFonts w:ascii="Cambria" w:hAnsi="Cambria"/>
                <w:bCs/>
              </w:rPr>
              <w:t xml:space="preserve">, що надсилається </w:t>
            </w:r>
            <w:r w:rsidRPr="00A7031D">
              <w:rPr>
                <w:rFonts w:ascii="Cambria" w:hAnsi="Cambria"/>
                <w:bCs/>
                <w:i/>
                <w:iCs/>
              </w:rPr>
              <w:t>Споживачу</w:t>
            </w:r>
            <w:r w:rsidRPr="00A7031D">
              <w:rPr>
                <w:rFonts w:ascii="Cambria" w:hAnsi="Cambria"/>
                <w:bCs/>
              </w:rPr>
              <w:t xml:space="preserve"> </w:t>
            </w:r>
            <w:r w:rsidRPr="00A7031D">
              <w:rPr>
                <w:rFonts w:ascii="Cambria" w:hAnsi="Cambria"/>
                <w:b/>
              </w:rPr>
              <w:t xml:space="preserve">не пізніше 15 числа місяця, наступного за </w:t>
            </w:r>
            <w:r w:rsidRPr="00A7031D">
              <w:rPr>
                <w:rFonts w:ascii="Cambria" w:hAnsi="Cambria"/>
                <w:b/>
                <w:i/>
                <w:iCs/>
              </w:rPr>
              <w:t>Розрахунковим місяцем</w:t>
            </w:r>
            <w:r w:rsidRPr="00A7031D">
              <w:rPr>
                <w:rFonts w:ascii="Cambria" w:hAnsi="Cambria"/>
                <w:bCs/>
                <w:i/>
                <w:iCs/>
              </w:rPr>
              <w:t xml:space="preserve"> </w:t>
            </w:r>
            <w:r w:rsidRPr="00A7031D">
              <w:rPr>
                <w:rFonts w:ascii="Cambria" w:hAnsi="Cambria"/>
                <w:bCs/>
              </w:rPr>
              <w:t>разом із Актом передачі-прийому електричної ене</w:t>
            </w:r>
            <w:r w:rsidR="00530A57">
              <w:rPr>
                <w:rFonts w:ascii="Cambria" w:hAnsi="Cambria"/>
                <w:bCs/>
              </w:rPr>
              <w:t>ргії та Актом звірки в порядку</w:t>
            </w:r>
            <w:r w:rsidR="00530A57">
              <w:rPr>
                <w:rFonts w:ascii="Cambria" w:hAnsi="Cambria"/>
                <w:bCs/>
                <w:lang w:val="ru-RU"/>
              </w:rPr>
              <w:t xml:space="preserve"> </w:t>
            </w:r>
            <w:r w:rsidR="00530A57">
              <w:rPr>
                <w:rFonts w:ascii="Cambria" w:hAnsi="Cambria"/>
                <w:bCs/>
              </w:rPr>
              <w:t>передбаченому</w:t>
            </w:r>
            <w:r w:rsidRPr="00A7031D">
              <w:rPr>
                <w:rFonts w:ascii="Cambria" w:hAnsi="Cambria"/>
                <w:bCs/>
              </w:rPr>
              <w:t xml:space="preserve"> </w:t>
            </w:r>
            <w:proofErr w:type="spellStart"/>
            <w:r w:rsidR="00530A57">
              <w:rPr>
                <w:rFonts w:ascii="Cambria" w:hAnsi="Cambria"/>
                <w:i/>
              </w:rPr>
              <w:t>Договор</w:t>
            </w:r>
            <w:proofErr w:type="spellEnd"/>
            <w:r w:rsidR="00530A57">
              <w:rPr>
                <w:rFonts w:ascii="Cambria" w:hAnsi="Cambria"/>
                <w:i/>
                <w:lang w:val="ru-RU"/>
              </w:rPr>
              <w:t>ом</w:t>
            </w:r>
            <w:r w:rsidRPr="00A7031D">
              <w:rPr>
                <w:rFonts w:ascii="Cambria" w:hAnsi="Cambria"/>
                <w:i/>
              </w:rPr>
              <w:t>.</w:t>
            </w:r>
          </w:p>
          <w:p w14:paraId="6AFCBDD2" w14:textId="13525801" w:rsidR="00564547" w:rsidRPr="00A7031D" w:rsidRDefault="00564547" w:rsidP="00A27A08">
            <w:pPr>
              <w:jc w:val="both"/>
              <w:rPr>
                <w:rFonts w:ascii="Cambria" w:hAnsi="Cambria"/>
              </w:rPr>
            </w:pPr>
            <w:r w:rsidRPr="00A7031D">
              <w:rPr>
                <w:rFonts w:ascii="Cambria" w:hAnsi="Cambria"/>
              </w:rPr>
              <w:t xml:space="preserve">Оплата рахунків на оплату електричної енергії за Договором має бути здійснена </w:t>
            </w:r>
            <w:r w:rsidRPr="00A7031D">
              <w:rPr>
                <w:rFonts w:ascii="Cambria" w:hAnsi="Cambria"/>
                <w:i/>
                <w:iCs/>
              </w:rPr>
              <w:t>Споживачем</w:t>
            </w:r>
            <w:r w:rsidRPr="00A7031D">
              <w:rPr>
                <w:rFonts w:ascii="Cambria" w:hAnsi="Cambria"/>
              </w:rPr>
              <w:t xml:space="preserve"> у порядку, передбаченому</w:t>
            </w:r>
            <w:r w:rsidRPr="00A7031D">
              <w:rPr>
                <w:rFonts w:ascii="Cambria" w:hAnsi="Cambria"/>
                <w:i/>
                <w:iCs/>
              </w:rPr>
              <w:t xml:space="preserve"> Договором</w:t>
            </w:r>
            <w:r w:rsidRPr="00A7031D">
              <w:rPr>
                <w:rFonts w:ascii="Cambria" w:hAnsi="Cambria"/>
              </w:rPr>
              <w:t xml:space="preserve"> та у строк визначений у рахунку, але не пізніше </w:t>
            </w:r>
            <w:r w:rsidR="00285CE5">
              <w:rPr>
                <w:rFonts w:ascii="Cambria" w:hAnsi="Cambria"/>
              </w:rPr>
              <w:t xml:space="preserve">3 </w:t>
            </w:r>
            <w:r w:rsidRPr="00A7031D">
              <w:rPr>
                <w:rFonts w:ascii="Cambria" w:hAnsi="Cambria"/>
              </w:rPr>
              <w:t>(</w:t>
            </w:r>
            <w:r w:rsidR="00285CE5">
              <w:rPr>
                <w:rFonts w:ascii="Cambria" w:hAnsi="Cambria"/>
              </w:rPr>
              <w:t>трьох</w:t>
            </w:r>
            <w:r w:rsidRPr="00A7031D">
              <w:rPr>
                <w:rFonts w:ascii="Cambria" w:hAnsi="Cambria"/>
              </w:rPr>
              <w:t xml:space="preserve">) робочих днів з моменту </w:t>
            </w:r>
            <w:r w:rsidR="00285CE5">
              <w:rPr>
                <w:rFonts w:ascii="Cambria" w:hAnsi="Cambria"/>
              </w:rPr>
              <w:t>отримання</w:t>
            </w:r>
            <w:r w:rsidRPr="00A7031D">
              <w:rPr>
                <w:rFonts w:ascii="Cambria" w:hAnsi="Cambria"/>
              </w:rPr>
              <w:t xml:space="preserve"> рахунку </w:t>
            </w:r>
            <w:r w:rsidRPr="00A7031D">
              <w:rPr>
                <w:rFonts w:ascii="Cambria" w:hAnsi="Cambria"/>
                <w:i/>
                <w:iCs/>
              </w:rPr>
              <w:t>Постачальником</w:t>
            </w:r>
            <w:r w:rsidRPr="00A7031D">
              <w:rPr>
                <w:rFonts w:ascii="Cambria" w:hAnsi="Cambria"/>
              </w:rPr>
              <w:t xml:space="preserve"> у порядку, визначеному </w:t>
            </w:r>
            <w:proofErr w:type="spellStart"/>
            <w:r w:rsidR="00A27A08">
              <w:rPr>
                <w:rFonts w:ascii="Cambria" w:hAnsi="Cambria"/>
                <w:i/>
                <w:iCs/>
              </w:rPr>
              <w:t>Договор</w:t>
            </w:r>
            <w:proofErr w:type="spellEnd"/>
            <w:r w:rsidR="00A27A08">
              <w:rPr>
                <w:rFonts w:ascii="Cambria" w:hAnsi="Cambria"/>
                <w:i/>
                <w:iCs/>
                <w:lang w:val="ru-RU"/>
              </w:rPr>
              <w:t>ом</w:t>
            </w:r>
            <w:r w:rsidRPr="00A7031D">
              <w:rPr>
                <w:rFonts w:ascii="Cambria" w:hAnsi="Cambria"/>
              </w:rPr>
              <w:t xml:space="preserve"> (у випадку надіслання </w:t>
            </w:r>
            <w:r w:rsidRPr="00A7031D">
              <w:rPr>
                <w:rFonts w:ascii="Cambria" w:hAnsi="Cambria"/>
                <w:i/>
                <w:iCs/>
              </w:rPr>
              <w:t>Постачальником</w:t>
            </w:r>
            <w:r w:rsidRPr="00A7031D">
              <w:rPr>
                <w:rFonts w:ascii="Cambria" w:hAnsi="Cambria"/>
              </w:rPr>
              <w:t xml:space="preserve"> </w:t>
            </w:r>
            <w:proofErr w:type="spellStart"/>
            <w:r w:rsidRPr="00A7031D">
              <w:rPr>
                <w:rFonts w:ascii="Cambria" w:hAnsi="Cambria"/>
              </w:rPr>
              <w:t>скан</w:t>
            </w:r>
            <w:proofErr w:type="spellEnd"/>
            <w:r w:rsidRPr="00A7031D">
              <w:rPr>
                <w:rFonts w:ascii="Cambria" w:hAnsi="Cambria"/>
              </w:rPr>
              <w:t xml:space="preserve">-копії на </w:t>
            </w:r>
            <w:r w:rsidRPr="00A7031D">
              <w:rPr>
                <w:rFonts w:ascii="Cambria" w:hAnsi="Cambria"/>
                <w:i/>
                <w:iCs/>
              </w:rPr>
              <w:t>Електронну адресу Споживача</w:t>
            </w:r>
            <w:r w:rsidRPr="00A7031D">
              <w:rPr>
                <w:rFonts w:ascii="Cambria" w:hAnsi="Cambria"/>
              </w:rPr>
              <w:t xml:space="preserve"> з подальшим надісланням оригіналу на </w:t>
            </w:r>
            <w:r w:rsidRPr="00A7031D">
              <w:rPr>
                <w:rFonts w:ascii="Cambria" w:hAnsi="Cambria"/>
                <w:i/>
                <w:iCs/>
              </w:rPr>
              <w:t xml:space="preserve">Поштову </w:t>
            </w:r>
            <w:r w:rsidRPr="00A7031D">
              <w:rPr>
                <w:rFonts w:ascii="Cambria" w:hAnsi="Cambria"/>
                <w:i/>
                <w:iCs/>
              </w:rPr>
              <w:lastRenderedPageBreak/>
              <w:t>адресу</w:t>
            </w:r>
            <w:r w:rsidRPr="00A7031D">
              <w:rPr>
                <w:rFonts w:ascii="Cambria" w:hAnsi="Cambria"/>
              </w:rPr>
              <w:t xml:space="preserve"> – не пізніше </w:t>
            </w:r>
            <w:r w:rsidR="00285CE5">
              <w:rPr>
                <w:rFonts w:ascii="Cambria" w:hAnsi="Cambria"/>
              </w:rPr>
              <w:t>3</w:t>
            </w:r>
            <w:r w:rsidRPr="00A7031D">
              <w:rPr>
                <w:rFonts w:ascii="Cambria" w:hAnsi="Cambria"/>
              </w:rPr>
              <w:t xml:space="preserve"> робочих днів з дня надіслання відповідної </w:t>
            </w:r>
            <w:proofErr w:type="spellStart"/>
            <w:r w:rsidRPr="00A7031D">
              <w:rPr>
                <w:rFonts w:ascii="Cambria" w:hAnsi="Cambria"/>
              </w:rPr>
              <w:t>скан</w:t>
            </w:r>
            <w:proofErr w:type="spellEnd"/>
            <w:r w:rsidRPr="00A7031D">
              <w:rPr>
                <w:rFonts w:ascii="Cambria" w:hAnsi="Cambria"/>
              </w:rPr>
              <w:t>-копії)</w:t>
            </w:r>
            <w:r w:rsidRPr="00A7031D">
              <w:rPr>
                <w:rFonts w:ascii="Cambria" w:hAnsi="Cambria"/>
                <w:i/>
                <w:iCs/>
              </w:rPr>
              <w:t>.</w:t>
            </w:r>
          </w:p>
          <w:p w14:paraId="0ED8980A" w14:textId="2FB0AE6B" w:rsidR="00564547" w:rsidRPr="00A7031D" w:rsidRDefault="00564547" w:rsidP="00382E74">
            <w:pPr>
              <w:jc w:val="both"/>
              <w:rPr>
                <w:rFonts w:ascii="Cambria" w:hAnsi="Cambria"/>
              </w:rPr>
            </w:pPr>
            <w:r w:rsidRPr="00A7031D">
              <w:rPr>
                <w:rFonts w:ascii="Cambria" w:hAnsi="Cambria"/>
                <w:i/>
                <w:iCs/>
              </w:rPr>
              <w:t>У разі якщо останній день проведення платежу припадає на вихідний, святковий або останній банківський день місяця, днем для здійснення платежу вважається день, що передує вихідному, святковому та останньому банківському дню місяця.</w:t>
            </w:r>
          </w:p>
        </w:tc>
      </w:tr>
      <w:tr w:rsidR="00A7031D" w:rsidRPr="00A7031D" w14:paraId="6362C56D" w14:textId="77777777" w:rsidTr="00285CE5">
        <w:trPr>
          <w:trHeight w:val="1015"/>
        </w:trPr>
        <w:tc>
          <w:tcPr>
            <w:tcW w:w="501" w:type="dxa"/>
            <w:shd w:val="clear" w:color="auto" w:fill="B4C6E7" w:themeFill="accent1" w:themeFillTint="66"/>
          </w:tcPr>
          <w:p w14:paraId="48812B3A" w14:textId="68D70E2C" w:rsidR="00564547" w:rsidRPr="00A7031D" w:rsidRDefault="00564547" w:rsidP="00382E74">
            <w:pPr>
              <w:spacing w:after="240"/>
              <w:jc w:val="both"/>
              <w:rPr>
                <w:rFonts w:ascii="Cambria" w:hAnsi="Cambria"/>
                <w:b/>
                <w:bCs/>
              </w:rPr>
            </w:pPr>
            <w:r w:rsidRPr="00A7031D">
              <w:rPr>
                <w:rFonts w:ascii="Cambria" w:hAnsi="Cambria"/>
                <w:b/>
                <w:bCs/>
              </w:rPr>
              <w:lastRenderedPageBreak/>
              <w:t>5</w:t>
            </w:r>
          </w:p>
        </w:tc>
        <w:tc>
          <w:tcPr>
            <w:tcW w:w="2463" w:type="dxa"/>
            <w:shd w:val="clear" w:color="auto" w:fill="B4C6E7" w:themeFill="accent1" w:themeFillTint="66"/>
            <w:vAlign w:val="center"/>
          </w:tcPr>
          <w:p w14:paraId="1E643108" w14:textId="176B5C5B" w:rsidR="00564547" w:rsidRPr="00A7031D" w:rsidRDefault="00564547" w:rsidP="00B1041D">
            <w:pPr>
              <w:spacing w:after="240"/>
              <w:rPr>
                <w:rFonts w:ascii="Cambria" w:hAnsi="Cambria"/>
                <w:b/>
                <w:bCs/>
              </w:rPr>
            </w:pPr>
            <w:r w:rsidRPr="00A7031D">
              <w:rPr>
                <w:rFonts w:ascii="Cambria" w:hAnsi="Cambria"/>
                <w:b/>
                <w:bCs/>
              </w:rPr>
              <w:t>Оплата послуг з розподілу електр</w:t>
            </w:r>
            <w:r w:rsidR="00D05373" w:rsidRPr="00A7031D">
              <w:rPr>
                <w:rFonts w:ascii="Cambria" w:hAnsi="Cambria"/>
                <w:b/>
                <w:bCs/>
              </w:rPr>
              <w:t>ичної енергії</w:t>
            </w:r>
          </w:p>
        </w:tc>
        <w:tc>
          <w:tcPr>
            <w:tcW w:w="7230" w:type="dxa"/>
            <w:gridSpan w:val="5"/>
            <w:shd w:val="clear" w:color="auto" w:fill="FFFFFF" w:themeFill="background1"/>
          </w:tcPr>
          <w:p w14:paraId="04B9B509" w14:textId="6BD8DB25" w:rsidR="00564547" w:rsidRPr="00A7031D" w:rsidRDefault="0006591A" w:rsidP="0006591A">
            <w:pPr>
              <w:jc w:val="both"/>
              <w:rPr>
                <w:rFonts w:ascii="Cambria" w:hAnsi="Cambria"/>
                <w:b/>
                <w:bCs/>
              </w:rPr>
            </w:pPr>
            <w:r w:rsidRPr="00A7031D">
              <w:rPr>
                <w:rFonts w:ascii="Cambria" w:hAnsi="Cambria"/>
              </w:rPr>
              <w:t>Споживачем здійснюється о</w:t>
            </w:r>
            <w:r w:rsidR="00564547" w:rsidRPr="00A7031D">
              <w:rPr>
                <w:rFonts w:ascii="Cambria" w:hAnsi="Cambria"/>
              </w:rPr>
              <w:t>плата послуг з розподілу електричної енергії безпосередньо оператору системи розподілу.</w:t>
            </w:r>
          </w:p>
        </w:tc>
      </w:tr>
      <w:tr w:rsidR="00A7031D" w:rsidRPr="00A7031D" w14:paraId="41CD8C44" w14:textId="77777777" w:rsidTr="00876FE8">
        <w:trPr>
          <w:trHeight w:val="1650"/>
        </w:trPr>
        <w:tc>
          <w:tcPr>
            <w:tcW w:w="501" w:type="dxa"/>
            <w:shd w:val="clear" w:color="auto" w:fill="FFFFFF" w:themeFill="background1"/>
          </w:tcPr>
          <w:p w14:paraId="0D79B545" w14:textId="42FF9177" w:rsidR="00564547" w:rsidRPr="00A7031D" w:rsidRDefault="00564547" w:rsidP="00382E74">
            <w:pPr>
              <w:spacing w:after="240"/>
              <w:jc w:val="both"/>
              <w:rPr>
                <w:rFonts w:ascii="Cambria" w:hAnsi="Cambria"/>
                <w:b/>
                <w:bCs/>
              </w:rPr>
            </w:pPr>
            <w:r w:rsidRPr="00A7031D">
              <w:rPr>
                <w:rFonts w:ascii="Cambria" w:hAnsi="Cambria"/>
                <w:b/>
                <w:bCs/>
              </w:rPr>
              <w:t>6.</w:t>
            </w:r>
          </w:p>
        </w:tc>
        <w:tc>
          <w:tcPr>
            <w:tcW w:w="2463" w:type="dxa"/>
            <w:shd w:val="clear" w:color="auto" w:fill="FFFFFF" w:themeFill="background1"/>
            <w:vAlign w:val="center"/>
          </w:tcPr>
          <w:p w14:paraId="112BD656" w14:textId="7C7C3055" w:rsidR="00564547" w:rsidRPr="00A7031D" w:rsidRDefault="00564547" w:rsidP="00B1041D">
            <w:pPr>
              <w:spacing w:after="240"/>
              <w:rPr>
                <w:rFonts w:ascii="Cambria" w:hAnsi="Cambria"/>
                <w:b/>
                <w:bCs/>
              </w:rPr>
            </w:pPr>
            <w:r w:rsidRPr="00A7031D">
              <w:rPr>
                <w:rFonts w:ascii="Cambria" w:hAnsi="Cambria"/>
                <w:b/>
                <w:bCs/>
              </w:rPr>
              <w:t>Розмір пені за порушення строку оплати або штраф</w:t>
            </w:r>
          </w:p>
        </w:tc>
        <w:tc>
          <w:tcPr>
            <w:tcW w:w="7230" w:type="dxa"/>
            <w:gridSpan w:val="5"/>
            <w:shd w:val="clear" w:color="auto" w:fill="FFFFFF" w:themeFill="background1"/>
          </w:tcPr>
          <w:p w14:paraId="18ED72C9" w14:textId="77777777" w:rsidR="00564547" w:rsidRPr="00A7031D" w:rsidRDefault="00564547" w:rsidP="00382E74">
            <w:pPr>
              <w:pStyle w:val="DOC"/>
              <w:spacing w:after="0"/>
              <w:ind w:firstLine="0"/>
              <w:rPr>
                <w:rFonts w:ascii="Cambria" w:hAnsi="Cambria"/>
                <w:color w:val="auto"/>
                <w:szCs w:val="24"/>
              </w:rPr>
            </w:pPr>
            <w:r w:rsidRPr="00A7031D">
              <w:rPr>
                <w:rFonts w:ascii="Cambria" w:hAnsi="Cambria"/>
                <w:color w:val="auto"/>
                <w:szCs w:val="24"/>
              </w:rPr>
              <w:t xml:space="preserve">В разі несвоєчасних розрахунків за отриману електричну енергію, Споживач зобов’язаний сплатити пеню в розмірі подвійної облікової ставки НБУ, яка діє на день прострочення за кожен день прострочення. Споживач сплачує суму боргу з урахуванням положень, передбачених ст. 625 Цивільного кодексу України. </w:t>
            </w:r>
          </w:p>
          <w:p w14:paraId="59CA528B" w14:textId="0700D9B4" w:rsidR="00564547" w:rsidRPr="00A7031D" w:rsidRDefault="00564547" w:rsidP="00382E74">
            <w:pPr>
              <w:jc w:val="both"/>
              <w:rPr>
                <w:rFonts w:ascii="Cambria" w:hAnsi="Cambria"/>
              </w:rPr>
            </w:pPr>
            <w:r w:rsidRPr="00A7031D">
              <w:rPr>
                <w:rFonts w:ascii="Cambria" w:hAnsi="Cambria"/>
              </w:rPr>
              <w:t xml:space="preserve">Штрафні санкції сплачуються на рахунок Постачальника, визначений у рахунку на оплату протягом 5 (п’яти) робочих днів з моменту </w:t>
            </w:r>
            <w:r w:rsidR="0042528D">
              <w:rPr>
                <w:rFonts w:ascii="Cambria" w:hAnsi="Cambria"/>
              </w:rPr>
              <w:t>отримання</w:t>
            </w:r>
            <w:r w:rsidRPr="00A7031D">
              <w:rPr>
                <w:rFonts w:ascii="Cambria" w:hAnsi="Cambria"/>
              </w:rPr>
              <w:t xml:space="preserve"> рахунку Постачальником (у випадку надіслання Постачальником </w:t>
            </w:r>
            <w:proofErr w:type="spellStart"/>
            <w:r w:rsidRPr="00A7031D">
              <w:rPr>
                <w:rFonts w:ascii="Cambria" w:hAnsi="Cambria"/>
              </w:rPr>
              <w:t>скан</w:t>
            </w:r>
            <w:proofErr w:type="spellEnd"/>
            <w:r w:rsidRPr="00A7031D">
              <w:rPr>
                <w:rFonts w:ascii="Cambria" w:hAnsi="Cambria"/>
              </w:rPr>
              <w:t xml:space="preserve">-копії на Електронну адресу з подальшим надісланням оригіналу – не пізніше 5 робочих днів з дня надіслання відповідної </w:t>
            </w:r>
            <w:proofErr w:type="spellStart"/>
            <w:r w:rsidRPr="00A7031D">
              <w:rPr>
                <w:rFonts w:ascii="Cambria" w:hAnsi="Cambria"/>
              </w:rPr>
              <w:t>скан</w:t>
            </w:r>
            <w:proofErr w:type="spellEnd"/>
            <w:r w:rsidRPr="00A7031D">
              <w:rPr>
                <w:rFonts w:ascii="Cambria" w:hAnsi="Cambria"/>
              </w:rPr>
              <w:t>-копії) у порядку, передбаченому Договором.</w:t>
            </w:r>
          </w:p>
        </w:tc>
      </w:tr>
      <w:tr w:rsidR="00A7031D" w:rsidRPr="00A7031D" w14:paraId="63D3496F" w14:textId="77777777" w:rsidTr="00876FE8">
        <w:trPr>
          <w:trHeight w:val="1650"/>
        </w:trPr>
        <w:tc>
          <w:tcPr>
            <w:tcW w:w="501" w:type="dxa"/>
            <w:shd w:val="clear" w:color="auto" w:fill="B4C6E7" w:themeFill="accent1" w:themeFillTint="66"/>
          </w:tcPr>
          <w:p w14:paraId="61C588F5" w14:textId="41F01B37" w:rsidR="00077A0A" w:rsidRPr="00A7031D" w:rsidRDefault="00077A0A" w:rsidP="00382E74">
            <w:pPr>
              <w:spacing w:after="240"/>
              <w:jc w:val="both"/>
              <w:rPr>
                <w:rFonts w:ascii="Cambria" w:hAnsi="Cambria"/>
                <w:b/>
                <w:bCs/>
              </w:rPr>
            </w:pPr>
            <w:r w:rsidRPr="00A7031D">
              <w:rPr>
                <w:rFonts w:ascii="Cambria" w:hAnsi="Cambria"/>
                <w:b/>
                <w:bCs/>
              </w:rPr>
              <w:t>7</w:t>
            </w:r>
          </w:p>
        </w:tc>
        <w:tc>
          <w:tcPr>
            <w:tcW w:w="2463" w:type="dxa"/>
            <w:shd w:val="clear" w:color="auto" w:fill="B4C6E7" w:themeFill="accent1" w:themeFillTint="66"/>
            <w:vAlign w:val="center"/>
          </w:tcPr>
          <w:p w14:paraId="7223FDB6" w14:textId="347D1C2F" w:rsidR="00077A0A" w:rsidRPr="00A7031D" w:rsidRDefault="00077A0A" w:rsidP="00B1041D">
            <w:pPr>
              <w:rPr>
                <w:rFonts w:ascii="Cambria" w:hAnsi="Cambria"/>
                <w:b/>
                <w:bCs/>
              </w:rPr>
            </w:pPr>
            <w:r w:rsidRPr="00A7031D">
              <w:rPr>
                <w:rFonts w:ascii="Cambria" w:hAnsi="Cambria"/>
                <w:b/>
                <w:bCs/>
              </w:rPr>
              <w:t>Компенсація Споживачу за недотримання Постачальником комерційної якості надання послуг</w:t>
            </w:r>
          </w:p>
        </w:tc>
        <w:tc>
          <w:tcPr>
            <w:tcW w:w="7230" w:type="dxa"/>
            <w:gridSpan w:val="5"/>
            <w:shd w:val="clear" w:color="auto" w:fill="FFFFFF" w:themeFill="background1"/>
          </w:tcPr>
          <w:p w14:paraId="69C91FBB" w14:textId="24B47B85" w:rsidR="00077A0A" w:rsidRPr="00A7031D" w:rsidRDefault="00077A0A" w:rsidP="00382E74">
            <w:pPr>
              <w:pStyle w:val="DOC"/>
              <w:spacing w:after="0"/>
              <w:ind w:firstLine="0"/>
              <w:rPr>
                <w:rFonts w:ascii="Cambria" w:hAnsi="Cambria"/>
                <w:color w:val="auto"/>
                <w:szCs w:val="24"/>
              </w:rPr>
            </w:pPr>
            <w:r w:rsidRPr="00A7031D">
              <w:rPr>
                <w:rFonts w:ascii="Cambria" w:hAnsi="Cambria"/>
                <w:color w:val="auto"/>
                <w:szCs w:val="24"/>
              </w:rPr>
              <w:t>Компенсація здійснюється відповідно до Порядку забезпечення стандартів якості електропостачання та надання компенсацій споживачам за їх недотримання, що затверджений Постановою НКРЕКП від 12.06.2018 № 375.</w:t>
            </w:r>
          </w:p>
        </w:tc>
      </w:tr>
      <w:tr w:rsidR="00A7031D" w:rsidRPr="00A7031D" w14:paraId="0FD1A2D0" w14:textId="77777777" w:rsidTr="0024607A">
        <w:trPr>
          <w:trHeight w:val="990"/>
        </w:trPr>
        <w:tc>
          <w:tcPr>
            <w:tcW w:w="501" w:type="dxa"/>
            <w:shd w:val="clear" w:color="auto" w:fill="auto"/>
          </w:tcPr>
          <w:p w14:paraId="15E4E46F" w14:textId="3350EAF2" w:rsidR="00077A0A" w:rsidRPr="00A7031D" w:rsidRDefault="00077A0A" w:rsidP="00382E74">
            <w:pPr>
              <w:spacing w:after="240"/>
              <w:jc w:val="both"/>
              <w:rPr>
                <w:rFonts w:ascii="Cambria" w:hAnsi="Cambria"/>
                <w:b/>
                <w:bCs/>
              </w:rPr>
            </w:pPr>
            <w:r w:rsidRPr="00A7031D">
              <w:rPr>
                <w:rFonts w:ascii="Cambria" w:hAnsi="Cambria"/>
                <w:b/>
                <w:bCs/>
              </w:rPr>
              <w:t>8</w:t>
            </w:r>
          </w:p>
        </w:tc>
        <w:tc>
          <w:tcPr>
            <w:tcW w:w="2463" w:type="dxa"/>
            <w:shd w:val="clear" w:color="auto" w:fill="auto"/>
            <w:vAlign w:val="center"/>
          </w:tcPr>
          <w:p w14:paraId="091C406F" w14:textId="016734AD" w:rsidR="00077A0A" w:rsidRPr="00A7031D" w:rsidRDefault="00077A0A" w:rsidP="00B1041D">
            <w:pPr>
              <w:rPr>
                <w:rFonts w:ascii="Cambria" w:hAnsi="Cambria"/>
                <w:b/>
                <w:bCs/>
              </w:rPr>
            </w:pPr>
            <w:r w:rsidRPr="00A7031D">
              <w:rPr>
                <w:rFonts w:ascii="Cambria" w:hAnsi="Cambria"/>
                <w:b/>
                <w:bCs/>
              </w:rPr>
              <w:t xml:space="preserve">Розмір штрафу за дострокове розірвання </w:t>
            </w:r>
            <w:r w:rsidRPr="00A7031D">
              <w:rPr>
                <w:rFonts w:ascii="Cambria" w:hAnsi="Cambria"/>
                <w:b/>
                <w:bCs/>
                <w:i/>
                <w:iCs/>
              </w:rPr>
              <w:t>Договору</w:t>
            </w:r>
            <w:r w:rsidRPr="00A7031D">
              <w:rPr>
                <w:rFonts w:ascii="Cambria" w:hAnsi="Cambria"/>
                <w:b/>
                <w:bCs/>
              </w:rPr>
              <w:t xml:space="preserve"> у випадках, не передбачених умовами </w:t>
            </w:r>
            <w:r w:rsidRPr="00A7031D">
              <w:rPr>
                <w:rFonts w:ascii="Cambria" w:hAnsi="Cambria"/>
                <w:b/>
                <w:bCs/>
                <w:i/>
                <w:iCs/>
              </w:rPr>
              <w:t>Договору</w:t>
            </w:r>
          </w:p>
        </w:tc>
        <w:tc>
          <w:tcPr>
            <w:tcW w:w="7230" w:type="dxa"/>
            <w:gridSpan w:val="5"/>
            <w:shd w:val="clear" w:color="auto" w:fill="FFFFFF" w:themeFill="background1"/>
            <w:vAlign w:val="center"/>
          </w:tcPr>
          <w:p w14:paraId="1BE08817" w14:textId="032BC9FA" w:rsidR="00077A0A" w:rsidRPr="00A7031D" w:rsidRDefault="00077A0A" w:rsidP="00382E74">
            <w:pPr>
              <w:pStyle w:val="DOC"/>
              <w:spacing w:after="0"/>
              <w:ind w:firstLine="0"/>
              <w:rPr>
                <w:rFonts w:ascii="Cambria" w:hAnsi="Cambria"/>
                <w:color w:val="auto"/>
                <w:szCs w:val="24"/>
              </w:rPr>
            </w:pPr>
            <w:r w:rsidRPr="00A7031D">
              <w:rPr>
                <w:rFonts w:ascii="Cambria" w:hAnsi="Cambria"/>
                <w:color w:val="auto"/>
                <w:szCs w:val="24"/>
              </w:rPr>
              <w:t>Відсутній</w:t>
            </w:r>
          </w:p>
        </w:tc>
      </w:tr>
      <w:tr w:rsidR="00A7031D" w:rsidRPr="00A7031D" w14:paraId="4C0E80E5" w14:textId="77777777" w:rsidTr="00D05373">
        <w:trPr>
          <w:trHeight w:val="2736"/>
        </w:trPr>
        <w:tc>
          <w:tcPr>
            <w:tcW w:w="501" w:type="dxa"/>
            <w:shd w:val="clear" w:color="auto" w:fill="B4C6E7" w:themeFill="accent1" w:themeFillTint="66"/>
          </w:tcPr>
          <w:p w14:paraId="6691B1AF" w14:textId="020E3034" w:rsidR="00077A0A" w:rsidRPr="00A7031D" w:rsidRDefault="00077A0A" w:rsidP="00382E74">
            <w:pPr>
              <w:spacing w:after="240"/>
              <w:jc w:val="both"/>
              <w:rPr>
                <w:rFonts w:ascii="Cambria" w:hAnsi="Cambria"/>
                <w:b/>
                <w:bCs/>
              </w:rPr>
            </w:pPr>
            <w:r w:rsidRPr="00A7031D">
              <w:rPr>
                <w:rFonts w:ascii="Cambria" w:hAnsi="Cambria"/>
                <w:b/>
                <w:bCs/>
              </w:rPr>
              <w:t>9</w:t>
            </w:r>
          </w:p>
        </w:tc>
        <w:tc>
          <w:tcPr>
            <w:tcW w:w="2463" w:type="dxa"/>
            <w:shd w:val="clear" w:color="auto" w:fill="B4C6E7" w:themeFill="accent1" w:themeFillTint="66"/>
            <w:vAlign w:val="center"/>
          </w:tcPr>
          <w:p w14:paraId="7E5A838D" w14:textId="47E5B2C4" w:rsidR="00077A0A" w:rsidRPr="00A7031D" w:rsidRDefault="00077A0A" w:rsidP="00B1041D">
            <w:pPr>
              <w:rPr>
                <w:rFonts w:ascii="Cambria" w:hAnsi="Cambria"/>
                <w:b/>
                <w:bCs/>
              </w:rPr>
            </w:pPr>
            <w:r w:rsidRPr="00A7031D">
              <w:rPr>
                <w:rFonts w:ascii="Cambria" w:hAnsi="Cambria"/>
                <w:b/>
                <w:bCs/>
              </w:rPr>
              <w:t xml:space="preserve">Штраф за перевищення </w:t>
            </w:r>
            <w:r w:rsidRPr="00A7031D">
              <w:rPr>
                <w:rFonts w:ascii="Cambria" w:hAnsi="Cambria"/>
                <w:b/>
                <w:bCs/>
                <w:i/>
                <w:iCs/>
              </w:rPr>
              <w:t>Фактичного обсягу</w:t>
            </w:r>
            <w:r w:rsidRPr="00A7031D">
              <w:rPr>
                <w:rFonts w:ascii="Cambria" w:hAnsi="Cambria"/>
                <w:b/>
                <w:bCs/>
              </w:rPr>
              <w:t xml:space="preserve"> споживання від </w:t>
            </w:r>
            <w:r w:rsidRPr="00A7031D">
              <w:rPr>
                <w:rFonts w:ascii="Cambria" w:hAnsi="Cambria"/>
                <w:b/>
                <w:bCs/>
                <w:i/>
                <w:iCs/>
              </w:rPr>
              <w:t>Планового обсягу</w:t>
            </w:r>
            <w:r w:rsidRPr="00A7031D">
              <w:rPr>
                <w:rFonts w:ascii="Cambria" w:hAnsi="Cambria"/>
                <w:b/>
                <w:bCs/>
              </w:rPr>
              <w:t xml:space="preserve"> або за використання електричної енергії у обсязі меншому, ніж </w:t>
            </w:r>
            <w:r w:rsidRPr="00A7031D">
              <w:rPr>
                <w:rFonts w:ascii="Cambria" w:hAnsi="Cambria"/>
                <w:b/>
                <w:bCs/>
                <w:i/>
                <w:iCs/>
              </w:rPr>
              <w:t>Плановий обсяг.</w:t>
            </w:r>
          </w:p>
        </w:tc>
        <w:tc>
          <w:tcPr>
            <w:tcW w:w="7230" w:type="dxa"/>
            <w:gridSpan w:val="5"/>
            <w:shd w:val="clear" w:color="auto" w:fill="FFFFFF" w:themeFill="background1"/>
            <w:vAlign w:val="center"/>
          </w:tcPr>
          <w:p w14:paraId="7175B786" w14:textId="48E85348" w:rsidR="00077A0A" w:rsidRPr="00A7031D" w:rsidRDefault="00077A0A" w:rsidP="00382E74">
            <w:pPr>
              <w:pStyle w:val="DOC"/>
              <w:spacing w:after="0"/>
              <w:ind w:firstLine="0"/>
              <w:rPr>
                <w:rFonts w:ascii="Cambria" w:hAnsi="Cambria"/>
                <w:color w:val="auto"/>
                <w:szCs w:val="24"/>
              </w:rPr>
            </w:pPr>
            <w:r w:rsidRPr="00A7031D">
              <w:rPr>
                <w:rFonts w:ascii="Cambria" w:hAnsi="Cambria"/>
                <w:color w:val="auto"/>
                <w:szCs w:val="24"/>
              </w:rPr>
              <w:t>Відсутній</w:t>
            </w:r>
          </w:p>
        </w:tc>
      </w:tr>
      <w:tr w:rsidR="00A7031D" w:rsidRPr="00A7031D" w14:paraId="43BF7EB5" w14:textId="77777777" w:rsidTr="00876FE8">
        <w:trPr>
          <w:trHeight w:val="1650"/>
        </w:trPr>
        <w:tc>
          <w:tcPr>
            <w:tcW w:w="501" w:type="dxa"/>
            <w:shd w:val="clear" w:color="auto" w:fill="auto"/>
          </w:tcPr>
          <w:p w14:paraId="797327C4" w14:textId="62BA7EFC" w:rsidR="003B6A6F" w:rsidRPr="00A7031D" w:rsidRDefault="003B6A6F" w:rsidP="00382E74">
            <w:pPr>
              <w:spacing w:after="240"/>
              <w:jc w:val="both"/>
              <w:rPr>
                <w:rFonts w:ascii="Cambria" w:hAnsi="Cambria"/>
                <w:b/>
                <w:bCs/>
              </w:rPr>
            </w:pPr>
            <w:r w:rsidRPr="00A7031D">
              <w:rPr>
                <w:rFonts w:ascii="Cambria" w:hAnsi="Cambria"/>
                <w:b/>
                <w:bCs/>
              </w:rPr>
              <w:lastRenderedPageBreak/>
              <w:t>10</w:t>
            </w:r>
          </w:p>
        </w:tc>
        <w:tc>
          <w:tcPr>
            <w:tcW w:w="2463" w:type="dxa"/>
            <w:vMerge w:val="restart"/>
            <w:shd w:val="clear" w:color="auto" w:fill="auto"/>
            <w:vAlign w:val="center"/>
          </w:tcPr>
          <w:p w14:paraId="51C97B1F" w14:textId="01111A2A" w:rsidR="003B6A6F" w:rsidRPr="00A7031D" w:rsidRDefault="003B6A6F" w:rsidP="00382E74">
            <w:pPr>
              <w:spacing w:after="240"/>
              <w:jc w:val="both"/>
              <w:rPr>
                <w:rFonts w:ascii="Cambria" w:hAnsi="Cambria"/>
                <w:b/>
                <w:bCs/>
              </w:rPr>
            </w:pPr>
            <w:proofErr w:type="spellStart"/>
            <w:r w:rsidRPr="00A7031D">
              <w:rPr>
                <w:rFonts w:ascii="Cambria" w:hAnsi="Cambria"/>
                <w:b/>
                <w:bCs/>
                <w:lang w:val="ru-RU"/>
              </w:rPr>
              <w:t>Коригування</w:t>
            </w:r>
            <w:proofErr w:type="spellEnd"/>
            <w:r w:rsidRPr="00A7031D">
              <w:rPr>
                <w:rFonts w:ascii="Cambria" w:hAnsi="Cambria"/>
                <w:b/>
                <w:bCs/>
                <w:lang w:val="ru-RU"/>
              </w:rPr>
              <w:t xml:space="preserve"> </w:t>
            </w:r>
            <w:proofErr w:type="spellStart"/>
            <w:r w:rsidRPr="00A7031D">
              <w:rPr>
                <w:rFonts w:ascii="Cambria" w:hAnsi="Cambria"/>
                <w:b/>
                <w:bCs/>
                <w:i/>
                <w:iCs/>
                <w:lang w:val="ru-RU"/>
              </w:rPr>
              <w:t>Планових</w:t>
            </w:r>
            <w:proofErr w:type="spellEnd"/>
            <w:r w:rsidRPr="00A7031D">
              <w:rPr>
                <w:rFonts w:ascii="Cambria" w:hAnsi="Cambria"/>
                <w:b/>
                <w:bCs/>
                <w:i/>
                <w:iCs/>
                <w:lang w:val="ru-RU"/>
              </w:rPr>
              <w:t xml:space="preserve"> </w:t>
            </w:r>
            <w:proofErr w:type="spellStart"/>
            <w:r w:rsidRPr="00A7031D">
              <w:rPr>
                <w:rFonts w:ascii="Cambria" w:hAnsi="Cambria"/>
                <w:b/>
                <w:bCs/>
                <w:i/>
                <w:iCs/>
                <w:lang w:val="ru-RU"/>
              </w:rPr>
              <w:t>обсяг</w:t>
            </w:r>
            <w:r w:rsidRPr="00A7031D">
              <w:rPr>
                <w:rFonts w:ascii="Cambria" w:hAnsi="Cambria"/>
                <w:b/>
                <w:bCs/>
                <w:i/>
                <w:iCs/>
              </w:rPr>
              <w:t>ів</w:t>
            </w:r>
            <w:proofErr w:type="spellEnd"/>
          </w:p>
        </w:tc>
        <w:tc>
          <w:tcPr>
            <w:tcW w:w="7230" w:type="dxa"/>
            <w:gridSpan w:val="5"/>
            <w:shd w:val="clear" w:color="auto" w:fill="auto"/>
            <w:vAlign w:val="center"/>
          </w:tcPr>
          <w:p w14:paraId="398523E9" w14:textId="630C8EAA" w:rsidR="00285CE5" w:rsidRPr="00A7031D" w:rsidRDefault="003B6A6F" w:rsidP="00285CE5">
            <w:pPr>
              <w:pStyle w:val="DOC"/>
              <w:spacing w:after="0"/>
              <w:ind w:firstLine="0"/>
              <w:rPr>
                <w:rFonts w:ascii="Cambria" w:hAnsi="Cambria"/>
                <w:color w:val="auto"/>
                <w:szCs w:val="24"/>
              </w:rPr>
            </w:pPr>
            <w:r w:rsidRPr="00A7031D">
              <w:rPr>
                <w:rFonts w:ascii="Cambria" w:hAnsi="Cambria"/>
                <w:b/>
                <w:color w:val="auto"/>
                <w:szCs w:val="24"/>
              </w:rPr>
              <w:t>10.1.</w:t>
            </w:r>
            <w:r w:rsidRPr="00A7031D">
              <w:rPr>
                <w:rFonts w:ascii="Cambria" w:hAnsi="Cambria"/>
                <w:color w:val="auto"/>
                <w:szCs w:val="24"/>
              </w:rPr>
              <w:t xml:space="preserve"> У разі необхідності </w:t>
            </w:r>
            <w:r w:rsidRPr="00A7031D">
              <w:rPr>
                <w:rFonts w:ascii="Cambria" w:hAnsi="Cambria"/>
                <w:i/>
                <w:iCs/>
                <w:color w:val="auto"/>
                <w:szCs w:val="24"/>
              </w:rPr>
              <w:t>Споживач</w:t>
            </w:r>
            <w:r w:rsidRPr="00A7031D">
              <w:rPr>
                <w:rFonts w:ascii="Cambria" w:hAnsi="Cambria"/>
                <w:color w:val="auto"/>
                <w:szCs w:val="24"/>
              </w:rPr>
              <w:t xml:space="preserve"> може погодинно скоригувати </w:t>
            </w:r>
            <w:r w:rsidRPr="00A7031D">
              <w:rPr>
                <w:rFonts w:ascii="Cambria" w:hAnsi="Cambria"/>
                <w:i/>
                <w:iCs/>
                <w:color w:val="auto"/>
                <w:szCs w:val="24"/>
              </w:rPr>
              <w:t>Плановий обсяг</w:t>
            </w:r>
            <w:r w:rsidRPr="00A7031D">
              <w:rPr>
                <w:rFonts w:ascii="Cambria" w:hAnsi="Cambria"/>
                <w:color w:val="auto"/>
                <w:szCs w:val="24"/>
              </w:rPr>
              <w:t xml:space="preserve"> </w:t>
            </w:r>
            <w:r w:rsidR="00285CE5">
              <w:rPr>
                <w:rFonts w:ascii="Cambria" w:hAnsi="Cambria"/>
                <w:color w:val="auto"/>
                <w:szCs w:val="24"/>
              </w:rPr>
              <w:t>споживання</w:t>
            </w:r>
            <w:r w:rsidRPr="00A7031D">
              <w:rPr>
                <w:rFonts w:ascii="Cambria" w:hAnsi="Cambria"/>
                <w:color w:val="auto"/>
                <w:szCs w:val="24"/>
              </w:rPr>
              <w:t xml:space="preserve"> електричної енергії до 08:00 години дня, що передує дню </w:t>
            </w:r>
            <w:r w:rsidR="00285CE5">
              <w:rPr>
                <w:rFonts w:ascii="Cambria" w:hAnsi="Cambria"/>
                <w:color w:val="auto"/>
                <w:szCs w:val="24"/>
              </w:rPr>
              <w:t>споживання</w:t>
            </w:r>
            <w:r w:rsidRPr="00A7031D">
              <w:rPr>
                <w:rFonts w:ascii="Cambria" w:hAnsi="Cambria"/>
                <w:color w:val="auto"/>
                <w:szCs w:val="24"/>
              </w:rPr>
              <w:t xml:space="preserve"> електричної енергії. Відомості про погодинно скориговані </w:t>
            </w:r>
            <w:r w:rsidRPr="00A7031D">
              <w:rPr>
                <w:rFonts w:ascii="Cambria" w:hAnsi="Cambria"/>
                <w:i/>
                <w:iCs/>
                <w:color w:val="auto"/>
                <w:szCs w:val="24"/>
              </w:rPr>
              <w:t>Планові обсяги</w:t>
            </w:r>
            <w:r w:rsidRPr="00A7031D">
              <w:rPr>
                <w:rFonts w:ascii="Cambria" w:hAnsi="Cambria"/>
                <w:color w:val="auto"/>
                <w:szCs w:val="24"/>
              </w:rPr>
              <w:t xml:space="preserve"> купівлі електричної енергії </w:t>
            </w:r>
            <w:r w:rsidRPr="00A7031D">
              <w:rPr>
                <w:rFonts w:ascii="Cambria" w:hAnsi="Cambria"/>
                <w:i/>
                <w:iCs/>
                <w:color w:val="auto"/>
                <w:szCs w:val="24"/>
              </w:rPr>
              <w:t xml:space="preserve">Споживач </w:t>
            </w:r>
            <w:r w:rsidRPr="00A7031D">
              <w:rPr>
                <w:rFonts w:ascii="Cambria" w:hAnsi="Cambria"/>
                <w:color w:val="auto"/>
                <w:szCs w:val="24"/>
              </w:rPr>
              <w:t xml:space="preserve">надає </w:t>
            </w:r>
            <w:r w:rsidRPr="00A7031D">
              <w:rPr>
                <w:rFonts w:ascii="Cambria" w:hAnsi="Cambria"/>
                <w:i/>
                <w:iCs/>
                <w:color w:val="auto"/>
                <w:szCs w:val="24"/>
              </w:rPr>
              <w:t>Постачальнику</w:t>
            </w:r>
            <w:r w:rsidRPr="00A7031D">
              <w:rPr>
                <w:rFonts w:ascii="Cambria" w:hAnsi="Cambria"/>
                <w:color w:val="auto"/>
                <w:szCs w:val="24"/>
              </w:rPr>
              <w:t xml:space="preserve"> </w:t>
            </w:r>
            <w:r w:rsidR="00285CE5" w:rsidRPr="005E5171">
              <w:rPr>
                <w:rFonts w:ascii="Cambria" w:hAnsi="Cambria"/>
                <w:spacing w:val="-4"/>
                <w:szCs w:val="24"/>
              </w:rPr>
              <w:t xml:space="preserve">на офіційну </w:t>
            </w:r>
            <w:r w:rsidR="00285CE5" w:rsidRPr="005E5171">
              <w:rPr>
                <w:rFonts w:ascii="Cambria" w:hAnsi="Cambria"/>
                <w:i/>
                <w:iCs/>
                <w:spacing w:val="-4"/>
                <w:szCs w:val="24"/>
              </w:rPr>
              <w:t>електронну пошту</w:t>
            </w:r>
            <w:r w:rsidR="00285CE5" w:rsidRPr="005E5171">
              <w:rPr>
                <w:rFonts w:ascii="Cambria" w:hAnsi="Cambria"/>
                <w:spacing w:val="-4"/>
                <w:szCs w:val="24"/>
              </w:rPr>
              <w:t xml:space="preserve">: </w:t>
            </w:r>
            <w:r w:rsidR="0024607A" w:rsidRPr="0024607A">
              <w:t>ACKOE@ue.net.ua</w:t>
            </w:r>
            <w:r w:rsidR="00285CE5" w:rsidRPr="005E5171">
              <w:rPr>
                <w:rFonts w:ascii="Cambria" w:hAnsi="Cambria"/>
                <w:spacing w:val="-4"/>
                <w:szCs w:val="24"/>
              </w:rPr>
              <w:t xml:space="preserve">, обов’язково у форматі EXCEL та скановану копію письмової відомості про скориговані обсяги купівлі електричної енергії з подальшим надісланням не пізніше наступного робочого дня </w:t>
            </w:r>
            <w:r w:rsidR="00285CE5" w:rsidRPr="005E5171">
              <w:rPr>
                <w:rFonts w:ascii="Cambria" w:hAnsi="Cambria"/>
                <w:color w:val="000000" w:themeColor="text1"/>
                <w:szCs w:val="24"/>
              </w:rPr>
              <w:t xml:space="preserve">засобами поштового зв’язку оригіналів документів на офіційну </w:t>
            </w:r>
            <w:r w:rsidR="00285CE5" w:rsidRPr="005E5171">
              <w:rPr>
                <w:rFonts w:ascii="Cambria" w:hAnsi="Cambria"/>
                <w:i/>
                <w:iCs/>
                <w:color w:val="000000" w:themeColor="text1"/>
                <w:szCs w:val="24"/>
              </w:rPr>
              <w:t>поштову адресу</w:t>
            </w:r>
            <w:r w:rsidR="00285CE5" w:rsidRPr="005E5171">
              <w:rPr>
                <w:rFonts w:ascii="Cambria" w:hAnsi="Cambria"/>
                <w:color w:val="000000" w:themeColor="text1"/>
                <w:szCs w:val="24"/>
              </w:rPr>
              <w:t xml:space="preserve"> Постачальника</w:t>
            </w:r>
            <w:r w:rsidR="00285CE5" w:rsidRPr="005E5171">
              <w:rPr>
                <w:rFonts w:ascii="Cambria" w:hAnsi="Cambria"/>
                <w:spacing w:val="-4"/>
                <w:szCs w:val="24"/>
              </w:rPr>
              <w:t>.</w:t>
            </w:r>
          </w:p>
        </w:tc>
      </w:tr>
      <w:tr w:rsidR="00A7031D" w:rsidRPr="00A7031D" w14:paraId="76DD7F96" w14:textId="77777777" w:rsidTr="00876FE8">
        <w:trPr>
          <w:trHeight w:val="1650"/>
        </w:trPr>
        <w:tc>
          <w:tcPr>
            <w:tcW w:w="501" w:type="dxa"/>
            <w:shd w:val="clear" w:color="auto" w:fill="auto"/>
          </w:tcPr>
          <w:p w14:paraId="217E2C47" w14:textId="77777777" w:rsidR="003B6A6F" w:rsidRPr="00A7031D" w:rsidRDefault="003B6A6F" w:rsidP="00382E74">
            <w:pPr>
              <w:spacing w:after="240"/>
              <w:jc w:val="both"/>
              <w:rPr>
                <w:rFonts w:ascii="Cambria" w:hAnsi="Cambria"/>
                <w:b/>
                <w:bCs/>
              </w:rPr>
            </w:pPr>
          </w:p>
        </w:tc>
        <w:tc>
          <w:tcPr>
            <w:tcW w:w="2463" w:type="dxa"/>
            <w:vMerge/>
            <w:shd w:val="clear" w:color="auto" w:fill="auto"/>
            <w:vAlign w:val="center"/>
          </w:tcPr>
          <w:p w14:paraId="0075609C" w14:textId="77777777" w:rsidR="003B6A6F" w:rsidRPr="00285CE5" w:rsidRDefault="003B6A6F" w:rsidP="00382E74">
            <w:pPr>
              <w:spacing w:after="240"/>
              <w:jc w:val="both"/>
              <w:rPr>
                <w:rFonts w:ascii="Cambria" w:hAnsi="Cambria"/>
                <w:b/>
                <w:bCs/>
              </w:rPr>
            </w:pPr>
          </w:p>
        </w:tc>
        <w:tc>
          <w:tcPr>
            <w:tcW w:w="7230" w:type="dxa"/>
            <w:gridSpan w:val="5"/>
            <w:shd w:val="clear" w:color="auto" w:fill="auto"/>
            <w:vAlign w:val="center"/>
          </w:tcPr>
          <w:p w14:paraId="0D450BBC" w14:textId="47F807B1" w:rsidR="0042528D" w:rsidRPr="0037400C" w:rsidRDefault="00876FE8" w:rsidP="0042528D">
            <w:pPr>
              <w:shd w:val="clear" w:color="auto" w:fill="FFFFFF"/>
              <w:spacing w:line="278" w:lineRule="exact"/>
              <w:ind w:right="57"/>
              <w:jc w:val="both"/>
              <w:rPr>
                <w:rFonts w:ascii="Cambria" w:hAnsi="Cambria"/>
                <w:bCs/>
                <w:spacing w:val="-4"/>
              </w:rPr>
            </w:pPr>
            <w:r w:rsidRPr="0037400C">
              <w:rPr>
                <w:rFonts w:ascii="Cambria" w:hAnsi="Cambria"/>
                <w:b/>
                <w:bCs/>
                <w:i/>
                <w:iCs/>
              </w:rPr>
              <w:t>10.2</w:t>
            </w:r>
            <w:r w:rsidRPr="0037400C">
              <w:rPr>
                <w:rFonts w:ascii="Cambria" w:hAnsi="Cambria"/>
                <w:i/>
                <w:iCs/>
              </w:rPr>
              <w:t xml:space="preserve">. </w:t>
            </w:r>
            <w:r w:rsidR="0042528D" w:rsidRPr="0037400C">
              <w:rPr>
                <w:rFonts w:ascii="Cambria" w:hAnsi="Cambria"/>
                <w:iCs/>
              </w:rPr>
              <w:t>Щомісячно, не пізніше</w:t>
            </w:r>
            <w:r w:rsidR="0042528D" w:rsidRPr="0037400C">
              <w:rPr>
                <w:rFonts w:ascii="Cambria" w:hAnsi="Cambria"/>
                <w:iCs/>
                <w:color w:val="000000" w:themeColor="text1"/>
              </w:rPr>
              <w:t xml:space="preserve"> 9-00 години 15-го</w:t>
            </w:r>
            <w:r w:rsidR="0042528D" w:rsidRPr="0037400C">
              <w:rPr>
                <w:rFonts w:ascii="Cambria" w:hAnsi="Cambria"/>
                <w:iCs/>
              </w:rPr>
              <w:t xml:space="preserve"> числа місяця (включно), що передує </w:t>
            </w:r>
            <w:r w:rsidR="0042528D" w:rsidRPr="0037400C">
              <w:rPr>
                <w:rFonts w:ascii="Cambria" w:hAnsi="Cambria"/>
                <w:i/>
              </w:rPr>
              <w:t>Розрахунковому місяцю</w:t>
            </w:r>
            <w:r w:rsidR="0042528D" w:rsidRPr="0037400C">
              <w:rPr>
                <w:rFonts w:ascii="Cambria" w:hAnsi="Cambria"/>
                <w:iCs/>
              </w:rPr>
              <w:t xml:space="preserve">, </w:t>
            </w:r>
            <w:r w:rsidR="0042528D" w:rsidRPr="0037400C">
              <w:rPr>
                <w:rFonts w:ascii="Cambria" w:hAnsi="Cambria"/>
                <w:i/>
              </w:rPr>
              <w:t xml:space="preserve">Споживач </w:t>
            </w:r>
            <w:r w:rsidR="0042528D" w:rsidRPr="0037400C">
              <w:rPr>
                <w:rFonts w:ascii="Cambria" w:hAnsi="Cambria"/>
                <w:iCs/>
              </w:rPr>
              <w:t xml:space="preserve">надає </w:t>
            </w:r>
            <w:r w:rsidR="0042528D" w:rsidRPr="0037400C">
              <w:rPr>
                <w:rFonts w:ascii="Cambria" w:hAnsi="Cambria"/>
                <w:i/>
              </w:rPr>
              <w:t>Постачальнику</w:t>
            </w:r>
            <w:r w:rsidR="0042528D" w:rsidRPr="0037400C">
              <w:rPr>
                <w:rFonts w:ascii="Cambria" w:hAnsi="Cambria"/>
                <w:iCs/>
              </w:rPr>
              <w:t xml:space="preserve"> </w:t>
            </w:r>
            <w:r w:rsidR="0042528D" w:rsidRPr="0037400C">
              <w:rPr>
                <w:rFonts w:ascii="Cambria" w:hAnsi="Cambria"/>
                <w:bCs/>
                <w:spacing w:val="-4"/>
              </w:rPr>
              <w:t xml:space="preserve">в письмовій формі та на офіційну </w:t>
            </w:r>
            <w:r w:rsidR="0042528D" w:rsidRPr="0037400C">
              <w:rPr>
                <w:rFonts w:ascii="Cambria" w:hAnsi="Cambria"/>
                <w:bCs/>
                <w:i/>
                <w:iCs/>
                <w:spacing w:val="-4"/>
              </w:rPr>
              <w:t>електронну пошту</w:t>
            </w:r>
            <w:r w:rsidR="0042528D" w:rsidRPr="0037400C">
              <w:rPr>
                <w:rFonts w:ascii="Cambria" w:hAnsi="Cambria"/>
                <w:bCs/>
                <w:spacing w:val="-4"/>
              </w:rPr>
              <w:t xml:space="preserve">: </w:t>
            </w:r>
            <w:r w:rsidR="0024607A" w:rsidRPr="0024607A">
              <w:t>ACKOE@ue.net.ua</w:t>
            </w:r>
            <w:r w:rsidR="0042528D" w:rsidRPr="0037400C">
              <w:rPr>
                <w:rFonts w:ascii="Cambria" w:hAnsi="Cambria"/>
                <w:bCs/>
                <w:spacing w:val="-4"/>
              </w:rPr>
              <w:t xml:space="preserve">, обов’язково у форматі EXCEL та сканованою копією письмової відомості про </w:t>
            </w:r>
            <w:r w:rsidR="0042528D" w:rsidRPr="0037400C">
              <w:rPr>
                <w:rFonts w:ascii="Cambria" w:hAnsi="Cambria"/>
                <w:bCs/>
                <w:i/>
                <w:iCs/>
                <w:spacing w:val="-4"/>
              </w:rPr>
              <w:t>Планові обсяги</w:t>
            </w:r>
            <w:r w:rsidR="0042528D" w:rsidRPr="0037400C">
              <w:rPr>
                <w:rFonts w:ascii="Cambria" w:hAnsi="Cambria"/>
                <w:bCs/>
                <w:spacing w:val="-4"/>
              </w:rPr>
              <w:t xml:space="preserve"> споживання електричної енергії погодинно на кожну добу в </w:t>
            </w:r>
            <w:r w:rsidR="0042528D" w:rsidRPr="0037400C">
              <w:rPr>
                <w:rFonts w:ascii="Cambria" w:hAnsi="Cambria"/>
                <w:bCs/>
                <w:i/>
                <w:iCs/>
                <w:spacing w:val="-4"/>
              </w:rPr>
              <w:t xml:space="preserve">Розрахунковому місяці </w:t>
            </w:r>
            <w:r w:rsidR="0042528D" w:rsidRPr="0037400C">
              <w:rPr>
                <w:rFonts w:ascii="Cambria" w:hAnsi="Cambria"/>
                <w:bCs/>
                <w:spacing w:val="-4"/>
              </w:rPr>
              <w:t xml:space="preserve">з подальшим надісланням не пізніше наступного робочого дня </w:t>
            </w:r>
            <w:r w:rsidR="0042528D" w:rsidRPr="0037400C">
              <w:rPr>
                <w:rFonts w:ascii="Cambria" w:hAnsi="Cambria"/>
                <w:color w:val="000000" w:themeColor="text1"/>
              </w:rPr>
              <w:t xml:space="preserve">засобами поштового зв’язку оригіналів документів на офіційну </w:t>
            </w:r>
            <w:r w:rsidR="0042528D" w:rsidRPr="0037400C">
              <w:rPr>
                <w:rFonts w:ascii="Cambria" w:hAnsi="Cambria"/>
                <w:i/>
                <w:iCs/>
                <w:color w:val="000000" w:themeColor="text1"/>
              </w:rPr>
              <w:t>поштову адресу</w:t>
            </w:r>
            <w:r w:rsidR="0042528D" w:rsidRPr="0037400C">
              <w:rPr>
                <w:rFonts w:ascii="Cambria" w:hAnsi="Cambria"/>
                <w:color w:val="000000" w:themeColor="text1"/>
              </w:rPr>
              <w:t xml:space="preserve"> </w:t>
            </w:r>
            <w:r w:rsidR="0042528D" w:rsidRPr="0037400C">
              <w:rPr>
                <w:rFonts w:ascii="Cambria" w:hAnsi="Cambria"/>
                <w:i/>
                <w:iCs/>
                <w:color w:val="000000" w:themeColor="text1"/>
              </w:rPr>
              <w:t>Постачальника</w:t>
            </w:r>
            <w:r w:rsidR="0042528D" w:rsidRPr="0037400C">
              <w:rPr>
                <w:rFonts w:ascii="Cambria" w:hAnsi="Cambria"/>
                <w:bCs/>
                <w:i/>
                <w:iCs/>
                <w:spacing w:val="-4"/>
              </w:rPr>
              <w:t>.</w:t>
            </w:r>
          </w:p>
          <w:p w14:paraId="2CDFD3D6" w14:textId="56650605" w:rsidR="0042528D" w:rsidRPr="0037400C" w:rsidRDefault="0042528D" w:rsidP="0042528D">
            <w:pPr>
              <w:shd w:val="clear" w:color="auto" w:fill="FFFFFF"/>
              <w:spacing w:line="278" w:lineRule="exact"/>
              <w:ind w:right="57"/>
              <w:jc w:val="both"/>
              <w:rPr>
                <w:rFonts w:ascii="Cambria" w:hAnsi="Cambria"/>
                <w:bCs/>
                <w:spacing w:val="-4"/>
              </w:rPr>
            </w:pPr>
            <w:r w:rsidRPr="0037400C">
              <w:rPr>
                <w:rFonts w:ascii="Cambria" w:hAnsi="Cambria"/>
                <w:bCs/>
                <w:spacing w:val="-4"/>
              </w:rPr>
              <w:t xml:space="preserve">Відомість про </w:t>
            </w:r>
            <w:r w:rsidR="0037400C" w:rsidRPr="0037400C">
              <w:rPr>
                <w:rFonts w:ascii="Cambria" w:hAnsi="Cambria"/>
                <w:spacing w:val="-4"/>
              </w:rPr>
              <w:t xml:space="preserve">Планові обсяги </w:t>
            </w:r>
            <w:r w:rsidRPr="0037400C">
              <w:rPr>
                <w:rFonts w:ascii="Cambria" w:hAnsi="Cambria"/>
                <w:bCs/>
                <w:spacing w:val="-4"/>
              </w:rPr>
              <w:t xml:space="preserve">електричної енергії мають бути подані </w:t>
            </w:r>
            <w:r w:rsidRPr="0037400C">
              <w:rPr>
                <w:rFonts w:ascii="Cambria" w:hAnsi="Cambria"/>
                <w:bCs/>
                <w:i/>
                <w:iCs/>
                <w:spacing w:val="-4"/>
              </w:rPr>
              <w:t>Постачальнику</w:t>
            </w:r>
            <w:r w:rsidRPr="0037400C">
              <w:rPr>
                <w:rFonts w:ascii="Cambria" w:hAnsi="Cambria"/>
                <w:bCs/>
                <w:spacing w:val="-4"/>
              </w:rPr>
              <w:t xml:space="preserve"> за підписом уповноваженої особи </w:t>
            </w:r>
            <w:r w:rsidRPr="0037400C">
              <w:rPr>
                <w:rFonts w:ascii="Cambria" w:hAnsi="Cambria"/>
                <w:bCs/>
                <w:i/>
                <w:iCs/>
                <w:spacing w:val="-4"/>
              </w:rPr>
              <w:t>Споживача,</w:t>
            </w:r>
            <w:r w:rsidRPr="0037400C">
              <w:rPr>
                <w:rFonts w:ascii="Cambria" w:hAnsi="Cambria"/>
                <w:bCs/>
                <w:spacing w:val="-4"/>
              </w:rPr>
              <w:t xml:space="preserve"> повноваження якої встановлюються  у порядку передбаченому чинним законодавством. </w:t>
            </w:r>
          </w:p>
          <w:p w14:paraId="21CE8D7B" w14:textId="77777777" w:rsidR="0042528D" w:rsidRPr="0037400C" w:rsidRDefault="0042528D" w:rsidP="0042528D">
            <w:pPr>
              <w:shd w:val="clear" w:color="auto" w:fill="FFFFFF"/>
              <w:spacing w:line="278" w:lineRule="exact"/>
              <w:ind w:right="57"/>
              <w:jc w:val="both"/>
              <w:rPr>
                <w:rFonts w:ascii="Cambria" w:hAnsi="Cambria"/>
                <w:bCs/>
                <w:spacing w:val="-4"/>
              </w:rPr>
            </w:pPr>
            <w:r w:rsidRPr="0037400C">
              <w:rPr>
                <w:rFonts w:ascii="Cambria" w:hAnsi="Cambria"/>
                <w:bCs/>
                <w:spacing w:val="-4"/>
              </w:rPr>
              <w:t>У разі надання вищезазначеної відомості з порушенням строків, передбачених цією комерційною пропозицією, вважається не наданим.</w:t>
            </w:r>
          </w:p>
          <w:p w14:paraId="7E28F731" w14:textId="27CAF481" w:rsidR="003B6A6F" w:rsidRPr="0037400C" w:rsidRDefault="0042528D" w:rsidP="0037400C">
            <w:pPr>
              <w:pStyle w:val="DOC"/>
              <w:spacing w:after="0"/>
              <w:ind w:right="57" w:firstLine="0"/>
              <w:rPr>
                <w:rFonts w:ascii="Cambria" w:hAnsi="Cambria"/>
                <w:spacing w:val="-4"/>
                <w:szCs w:val="24"/>
              </w:rPr>
            </w:pPr>
            <w:r w:rsidRPr="0037400C">
              <w:rPr>
                <w:rFonts w:ascii="Cambria" w:hAnsi="Cambria"/>
                <w:spacing w:val="-4"/>
                <w:szCs w:val="24"/>
              </w:rPr>
              <w:t xml:space="preserve">Якщо Споживач не надав відомості про </w:t>
            </w:r>
            <w:r w:rsidR="0037400C" w:rsidRPr="0037400C">
              <w:rPr>
                <w:rFonts w:ascii="Cambria" w:hAnsi="Cambria"/>
                <w:spacing w:val="-4"/>
                <w:szCs w:val="24"/>
              </w:rPr>
              <w:t>Планові обсяги</w:t>
            </w:r>
            <w:r w:rsidRPr="0037400C">
              <w:rPr>
                <w:rFonts w:ascii="Cambria" w:hAnsi="Cambria"/>
                <w:spacing w:val="-4"/>
                <w:szCs w:val="24"/>
              </w:rPr>
              <w:t xml:space="preserve"> електричної енергії, в способи передбачені цією комерційною пропозицією, то дійсною вважається відомість, що надана Споживачем Постачальнику останньою.</w:t>
            </w:r>
          </w:p>
          <w:p w14:paraId="2924DF38" w14:textId="6AFAD3AE" w:rsidR="0042528D" w:rsidRPr="0037400C" w:rsidRDefault="0042528D" w:rsidP="0042528D">
            <w:pPr>
              <w:pStyle w:val="DOC"/>
              <w:spacing w:after="0"/>
              <w:ind w:right="57" w:firstLine="0"/>
              <w:rPr>
                <w:rFonts w:ascii="Cambria" w:hAnsi="Cambria"/>
                <w:b/>
                <w:szCs w:val="24"/>
              </w:rPr>
            </w:pPr>
            <w:r w:rsidRPr="0037400C">
              <w:rPr>
                <w:rFonts w:ascii="Cambria" w:hAnsi="Cambria"/>
                <w:b/>
                <w:szCs w:val="24"/>
              </w:rPr>
              <w:t>Планові обсяги електричної енергії на перший місяць постачання визначено у таблиці: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2333"/>
              <w:gridCol w:w="2333"/>
              <w:gridCol w:w="2333"/>
            </w:tblGrid>
            <w:tr w:rsidR="0042528D" w14:paraId="0294A85E" w14:textId="77777777" w:rsidTr="0042528D">
              <w:tc>
                <w:tcPr>
                  <w:tcW w:w="2333" w:type="dxa"/>
                </w:tcPr>
                <w:p w14:paraId="561BDC6D" w14:textId="59AA21F3" w:rsidR="0042528D" w:rsidRDefault="0042528D" w:rsidP="0042528D">
                  <w:pPr>
                    <w:pStyle w:val="DOC"/>
                    <w:spacing w:after="0"/>
                    <w:ind w:right="57" w:firstLine="0"/>
                    <w:rPr>
                      <w:rFonts w:ascii="Cambria" w:hAnsi="Cambria"/>
                      <w:b/>
                      <w:color w:val="auto"/>
                      <w:szCs w:val="24"/>
                      <w:highlight w:val="yellow"/>
                    </w:rPr>
                  </w:pPr>
                  <w:r w:rsidRPr="00A7031D">
                    <w:rPr>
                      <w:rFonts w:ascii="Cambria" w:hAnsi="Cambria"/>
                      <w:b/>
                    </w:rPr>
                    <w:t>Об’єкт Споживача</w:t>
                  </w:r>
                </w:p>
              </w:tc>
              <w:tc>
                <w:tcPr>
                  <w:tcW w:w="2333" w:type="dxa"/>
                </w:tcPr>
                <w:p w14:paraId="05E424A8" w14:textId="5468F09C" w:rsidR="0042528D" w:rsidRDefault="0042528D" w:rsidP="0042528D">
                  <w:pPr>
                    <w:pStyle w:val="DOC"/>
                    <w:spacing w:after="0"/>
                    <w:ind w:right="57" w:firstLine="0"/>
                    <w:rPr>
                      <w:rFonts w:ascii="Cambria" w:hAnsi="Cambria"/>
                      <w:b/>
                      <w:color w:val="auto"/>
                      <w:szCs w:val="24"/>
                      <w:highlight w:val="yellow"/>
                    </w:rPr>
                  </w:pPr>
                  <w:r w:rsidRPr="00A7031D">
                    <w:rPr>
                      <w:rFonts w:ascii="Cambria" w:hAnsi="Cambria"/>
                      <w:b/>
                    </w:rPr>
                    <w:t xml:space="preserve">1 клас, </w:t>
                  </w:r>
                  <w:proofErr w:type="spellStart"/>
                  <w:r w:rsidRPr="00A7031D">
                    <w:rPr>
                      <w:rFonts w:ascii="Cambria" w:hAnsi="Cambria"/>
                      <w:b/>
                    </w:rPr>
                    <w:t>кВт∙год</w:t>
                  </w:r>
                  <w:proofErr w:type="spellEnd"/>
                </w:p>
              </w:tc>
              <w:tc>
                <w:tcPr>
                  <w:tcW w:w="2333" w:type="dxa"/>
                </w:tcPr>
                <w:p w14:paraId="1C5EF974" w14:textId="536B02F4" w:rsidR="0042528D" w:rsidRDefault="0042528D" w:rsidP="0042528D">
                  <w:pPr>
                    <w:pStyle w:val="DOC"/>
                    <w:spacing w:after="0"/>
                    <w:ind w:right="57" w:firstLine="0"/>
                    <w:rPr>
                      <w:rFonts w:ascii="Cambria" w:hAnsi="Cambria"/>
                      <w:b/>
                      <w:color w:val="auto"/>
                      <w:szCs w:val="24"/>
                      <w:highlight w:val="yellow"/>
                    </w:rPr>
                  </w:pPr>
                  <w:r w:rsidRPr="00A7031D">
                    <w:rPr>
                      <w:rFonts w:ascii="Cambria" w:hAnsi="Cambria"/>
                      <w:b/>
                    </w:rPr>
                    <w:t xml:space="preserve">2 клас, </w:t>
                  </w:r>
                  <w:proofErr w:type="spellStart"/>
                  <w:r w:rsidRPr="00A7031D">
                    <w:rPr>
                      <w:rFonts w:ascii="Cambria" w:hAnsi="Cambria"/>
                      <w:b/>
                    </w:rPr>
                    <w:t>кВт∙год</w:t>
                  </w:r>
                  <w:proofErr w:type="spellEnd"/>
                </w:p>
              </w:tc>
            </w:tr>
            <w:tr w:rsidR="0042528D" w14:paraId="3CFF817B" w14:textId="77777777" w:rsidTr="0042528D">
              <w:tc>
                <w:tcPr>
                  <w:tcW w:w="2333" w:type="dxa"/>
                </w:tcPr>
                <w:p w14:paraId="1C0BCDBB" w14:textId="77777777" w:rsidR="0042528D" w:rsidRDefault="0042528D" w:rsidP="0042528D">
                  <w:pPr>
                    <w:pStyle w:val="DOC"/>
                    <w:spacing w:after="0"/>
                    <w:ind w:right="57" w:firstLine="0"/>
                    <w:rPr>
                      <w:rFonts w:ascii="Cambria" w:hAnsi="Cambria"/>
                      <w:b/>
                      <w:color w:val="auto"/>
                      <w:szCs w:val="24"/>
                      <w:highlight w:val="yellow"/>
                    </w:rPr>
                  </w:pPr>
                </w:p>
              </w:tc>
              <w:tc>
                <w:tcPr>
                  <w:tcW w:w="2333" w:type="dxa"/>
                </w:tcPr>
                <w:p w14:paraId="0BE03F87" w14:textId="77777777" w:rsidR="0042528D" w:rsidRDefault="0042528D" w:rsidP="0042528D">
                  <w:pPr>
                    <w:pStyle w:val="DOC"/>
                    <w:spacing w:after="0"/>
                    <w:ind w:right="57" w:firstLine="0"/>
                    <w:rPr>
                      <w:rFonts w:ascii="Cambria" w:hAnsi="Cambria"/>
                      <w:b/>
                      <w:color w:val="auto"/>
                      <w:szCs w:val="24"/>
                      <w:highlight w:val="yellow"/>
                    </w:rPr>
                  </w:pPr>
                </w:p>
              </w:tc>
              <w:tc>
                <w:tcPr>
                  <w:tcW w:w="2333" w:type="dxa"/>
                </w:tcPr>
                <w:p w14:paraId="34F1D830" w14:textId="77777777" w:rsidR="0042528D" w:rsidRDefault="0042528D" w:rsidP="0042528D">
                  <w:pPr>
                    <w:pStyle w:val="DOC"/>
                    <w:spacing w:after="0"/>
                    <w:ind w:right="57" w:firstLine="0"/>
                    <w:rPr>
                      <w:rFonts w:ascii="Cambria" w:hAnsi="Cambria"/>
                      <w:b/>
                      <w:color w:val="auto"/>
                      <w:szCs w:val="24"/>
                      <w:highlight w:val="yellow"/>
                    </w:rPr>
                  </w:pPr>
                </w:p>
              </w:tc>
            </w:tr>
          </w:tbl>
          <w:p w14:paraId="3207F8B8" w14:textId="2D7CD5DA" w:rsidR="0042528D" w:rsidRPr="0042528D" w:rsidRDefault="0042528D" w:rsidP="0042528D">
            <w:pPr>
              <w:pStyle w:val="DOC"/>
              <w:spacing w:after="0"/>
              <w:ind w:right="57" w:firstLine="0"/>
              <w:rPr>
                <w:rFonts w:ascii="Cambria" w:hAnsi="Cambria"/>
                <w:b/>
                <w:color w:val="auto"/>
                <w:szCs w:val="24"/>
                <w:highlight w:val="yellow"/>
              </w:rPr>
            </w:pPr>
          </w:p>
        </w:tc>
      </w:tr>
      <w:tr w:rsidR="00A7031D" w:rsidRPr="00A7031D" w14:paraId="527C64DA" w14:textId="77777777" w:rsidTr="00D05373">
        <w:trPr>
          <w:trHeight w:val="565"/>
        </w:trPr>
        <w:tc>
          <w:tcPr>
            <w:tcW w:w="501" w:type="dxa"/>
            <w:shd w:val="clear" w:color="auto" w:fill="B4C6E7" w:themeFill="accent1" w:themeFillTint="66"/>
          </w:tcPr>
          <w:p w14:paraId="049255C2" w14:textId="6D693F1A" w:rsidR="00876FE8" w:rsidRPr="00A7031D" w:rsidRDefault="00876FE8" w:rsidP="00382E74">
            <w:pPr>
              <w:spacing w:after="240"/>
              <w:jc w:val="both"/>
              <w:rPr>
                <w:rFonts w:ascii="Cambria" w:hAnsi="Cambria"/>
                <w:b/>
                <w:bCs/>
              </w:rPr>
            </w:pPr>
            <w:r w:rsidRPr="00A7031D">
              <w:rPr>
                <w:rFonts w:ascii="Cambria" w:hAnsi="Cambria"/>
                <w:b/>
                <w:bCs/>
              </w:rPr>
              <w:t>11</w:t>
            </w:r>
          </w:p>
        </w:tc>
        <w:tc>
          <w:tcPr>
            <w:tcW w:w="2463" w:type="dxa"/>
            <w:shd w:val="clear" w:color="auto" w:fill="B4C6E7" w:themeFill="accent1" w:themeFillTint="66"/>
            <w:vAlign w:val="center"/>
          </w:tcPr>
          <w:p w14:paraId="7CF0A826" w14:textId="38224EDE" w:rsidR="00876FE8" w:rsidRPr="00A7031D" w:rsidRDefault="00876FE8" w:rsidP="00B1041D">
            <w:pPr>
              <w:spacing w:after="240"/>
              <w:rPr>
                <w:rFonts w:ascii="Cambria" w:hAnsi="Cambria"/>
                <w:b/>
                <w:bCs/>
                <w:lang w:val="ru-RU"/>
              </w:rPr>
            </w:pPr>
            <w:r w:rsidRPr="00A7031D">
              <w:rPr>
                <w:rFonts w:ascii="Cambria" w:hAnsi="Cambria"/>
                <w:b/>
                <w:bCs/>
              </w:rPr>
              <w:t>Термін дії Договору та умови пролонгації</w:t>
            </w:r>
          </w:p>
        </w:tc>
        <w:tc>
          <w:tcPr>
            <w:tcW w:w="7230" w:type="dxa"/>
            <w:gridSpan w:val="5"/>
            <w:shd w:val="clear" w:color="auto" w:fill="auto"/>
            <w:vAlign w:val="center"/>
          </w:tcPr>
          <w:p w14:paraId="0BAACC99" w14:textId="77777777" w:rsidR="00876FE8" w:rsidRPr="00A7031D" w:rsidRDefault="00876FE8" w:rsidP="00382E74">
            <w:pPr>
              <w:jc w:val="both"/>
              <w:rPr>
                <w:rFonts w:ascii="Cambria" w:hAnsi="Cambria"/>
                <w:i/>
                <w:iCs/>
              </w:rPr>
            </w:pPr>
            <w:r w:rsidRPr="00A7031D">
              <w:rPr>
                <w:rFonts w:ascii="Cambria" w:hAnsi="Cambria"/>
              </w:rPr>
              <w:t xml:space="preserve">Договір набирає чинності з дня, наступного за днем отримання </w:t>
            </w:r>
            <w:r w:rsidRPr="00A7031D">
              <w:rPr>
                <w:rFonts w:ascii="Cambria" w:hAnsi="Cambria"/>
                <w:i/>
                <w:iCs/>
              </w:rPr>
              <w:t>Постачальником</w:t>
            </w:r>
            <w:r w:rsidRPr="00A7031D">
              <w:rPr>
                <w:rFonts w:ascii="Cambria" w:hAnsi="Cambria"/>
              </w:rPr>
              <w:t xml:space="preserve"> заяви-приєднання </w:t>
            </w:r>
            <w:r w:rsidRPr="00A7031D">
              <w:rPr>
                <w:rFonts w:ascii="Cambria" w:hAnsi="Cambria"/>
                <w:i/>
                <w:iCs/>
              </w:rPr>
              <w:t>Споживача</w:t>
            </w:r>
            <w:r w:rsidRPr="00A7031D">
              <w:rPr>
                <w:rFonts w:ascii="Cambria" w:hAnsi="Cambria"/>
              </w:rPr>
              <w:t xml:space="preserve"> до умов </w:t>
            </w:r>
            <w:r w:rsidRPr="00A7031D">
              <w:rPr>
                <w:rFonts w:ascii="Cambria" w:hAnsi="Cambria"/>
                <w:i/>
                <w:iCs/>
              </w:rPr>
              <w:t>Договору</w:t>
            </w:r>
            <w:r w:rsidRPr="00A7031D">
              <w:rPr>
                <w:rFonts w:ascii="Cambria" w:hAnsi="Cambria"/>
              </w:rPr>
              <w:t xml:space="preserve"> про постачання електричної енергії споживачу, та обраної Комерційної пропозиції. Якщо протягом трьох робочих днів після отримання заяви-приєднання </w:t>
            </w:r>
            <w:r w:rsidRPr="00A7031D">
              <w:rPr>
                <w:rFonts w:ascii="Cambria" w:hAnsi="Cambria"/>
                <w:i/>
                <w:iCs/>
              </w:rPr>
              <w:t>Споживачу</w:t>
            </w:r>
            <w:r w:rsidRPr="00A7031D">
              <w:rPr>
                <w:rFonts w:ascii="Cambria" w:hAnsi="Cambria"/>
              </w:rPr>
              <w:t xml:space="preserve"> не буде повідомлено про невідповідність його критеріям обраній комерційній пропозиції, вона вважається прийнятою </w:t>
            </w:r>
            <w:r w:rsidRPr="00A7031D">
              <w:rPr>
                <w:rFonts w:ascii="Cambria" w:hAnsi="Cambria"/>
                <w:i/>
                <w:iCs/>
              </w:rPr>
              <w:t xml:space="preserve">Постачальником. </w:t>
            </w:r>
          </w:p>
          <w:p w14:paraId="3277B7F7" w14:textId="77777777" w:rsidR="00876FE8" w:rsidRPr="00A7031D" w:rsidRDefault="00876FE8" w:rsidP="00382E74">
            <w:pPr>
              <w:jc w:val="both"/>
              <w:rPr>
                <w:rFonts w:ascii="Cambria" w:hAnsi="Cambria"/>
                <w:shd w:val="clear" w:color="auto" w:fill="FFFFFF"/>
              </w:rPr>
            </w:pPr>
            <w:r w:rsidRPr="00A7031D">
              <w:rPr>
                <w:rFonts w:ascii="Cambria" w:hAnsi="Cambria"/>
                <w:i/>
                <w:iCs/>
              </w:rPr>
              <w:t>Договір</w:t>
            </w:r>
            <w:r w:rsidRPr="00A7031D">
              <w:rPr>
                <w:rFonts w:ascii="Cambria" w:hAnsi="Cambria"/>
              </w:rPr>
              <w:t xml:space="preserve"> діє до моменту початку постачання електричної енергії споживачу іншим постачальником або у випадках дострокового припинення, передбачених </w:t>
            </w:r>
            <w:r w:rsidRPr="00A7031D">
              <w:rPr>
                <w:rFonts w:ascii="Cambria" w:hAnsi="Cambria"/>
                <w:i/>
                <w:iCs/>
              </w:rPr>
              <w:t>Договором.</w:t>
            </w:r>
          </w:p>
          <w:p w14:paraId="376FAE3E" w14:textId="35D942EB" w:rsidR="00876FE8" w:rsidRPr="00A7031D" w:rsidRDefault="00876FE8" w:rsidP="00382E74">
            <w:pPr>
              <w:jc w:val="both"/>
              <w:rPr>
                <w:rFonts w:ascii="Cambria" w:hAnsi="Cambria"/>
                <w:b/>
                <w:bCs/>
                <w:i/>
                <w:iCs/>
              </w:rPr>
            </w:pPr>
            <w:r w:rsidRPr="00A7031D">
              <w:rPr>
                <w:rFonts w:ascii="Cambria" w:hAnsi="Cambria"/>
              </w:rPr>
              <w:t xml:space="preserve">У разі, якщо на момент подання заяви-приєднання до </w:t>
            </w:r>
            <w:r w:rsidRPr="00A7031D">
              <w:rPr>
                <w:rFonts w:ascii="Cambria" w:hAnsi="Cambria"/>
                <w:i/>
                <w:iCs/>
              </w:rPr>
              <w:t>Договору</w:t>
            </w:r>
            <w:r w:rsidRPr="00A7031D">
              <w:rPr>
                <w:rFonts w:ascii="Cambria" w:hAnsi="Cambria"/>
              </w:rPr>
              <w:t xml:space="preserve"> на об’єкт </w:t>
            </w:r>
            <w:r w:rsidRPr="00A7031D">
              <w:rPr>
                <w:rFonts w:ascii="Cambria" w:hAnsi="Cambria"/>
                <w:i/>
                <w:iCs/>
              </w:rPr>
              <w:t>Споживача</w:t>
            </w:r>
            <w:r w:rsidRPr="00A7031D">
              <w:rPr>
                <w:rFonts w:ascii="Cambria" w:hAnsi="Cambria"/>
              </w:rPr>
              <w:t xml:space="preserve"> було припинено постачання електричної енергії або надання послуг з розподілу/передачі електричної енергії,  постачання електричної енергії здійснюється після відновлення надання послуг з розподілу/передачі електричної енергії.</w:t>
            </w:r>
          </w:p>
        </w:tc>
      </w:tr>
      <w:tr w:rsidR="00A7031D" w:rsidRPr="00A7031D" w14:paraId="3692B822" w14:textId="77777777" w:rsidTr="00D05373">
        <w:trPr>
          <w:trHeight w:val="544"/>
        </w:trPr>
        <w:tc>
          <w:tcPr>
            <w:tcW w:w="501" w:type="dxa"/>
            <w:shd w:val="clear" w:color="auto" w:fill="auto"/>
          </w:tcPr>
          <w:p w14:paraId="21AAAFA6" w14:textId="315AEC00" w:rsidR="00876FE8" w:rsidRPr="00A7031D" w:rsidRDefault="004047B8" w:rsidP="00382E74">
            <w:pPr>
              <w:spacing w:after="240"/>
              <w:jc w:val="both"/>
              <w:rPr>
                <w:rFonts w:ascii="Cambria" w:hAnsi="Cambria"/>
                <w:b/>
                <w:bCs/>
              </w:rPr>
            </w:pPr>
            <w:r w:rsidRPr="00A7031D">
              <w:rPr>
                <w:rFonts w:ascii="Cambria" w:hAnsi="Cambria"/>
                <w:b/>
                <w:bCs/>
              </w:rPr>
              <w:lastRenderedPageBreak/>
              <w:t>12</w:t>
            </w:r>
          </w:p>
        </w:tc>
        <w:tc>
          <w:tcPr>
            <w:tcW w:w="2463" w:type="dxa"/>
            <w:shd w:val="clear" w:color="auto" w:fill="auto"/>
            <w:vAlign w:val="center"/>
          </w:tcPr>
          <w:p w14:paraId="2C2139D0" w14:textId="0ED480EE" w:rsidR="00876FE8" w:rsidRPr="00A7031D" w:rsidRDefault="00876FE8" w:rsidP="00B1041D">
            <w:pPr>
              <w:spacing w:after="240"/>
              <w:rPr>
                <w:rFonts w:ascii="Cambria" w:hAnsi="Cambria"/>
                <w:b/>
                <w:bCs/>
              </w:rPr>
            </w:pPr>
            <w:r w:rsidRPr="00A7031D">
              <w:rPr>
                <w:rFonts w:ascii="Cambria" w:hAnsi="Cambria"/>
                <w:b/>
                <w:bCs/>
                <w:bdr w:val="none" w:sz="0" w:space="0" w:color="auto" w:frame="1"/>
              </w:rPr>
              <w:t>Урахування пільг, субсидій</w:t>
            </w:r>
          </w:p>
        </w:tc>
        <w:tc>
          <w:tcPr>
            <w:tcW w:w="7230" w:type="dxa"/>
            <w:gridSpan w:val="5"/>
            <w:shd w:val="clear" w:color="auto" w:fill="auto"/>
          </w:tcPr>
          <w:p w14:paraId="11B3B77C" w14:textId="5E023AE0" w:rsidR="00876FE8" w:rsidRPr="00A7031D" w:rsidRDefault="00876FE8" w:rsidP="00382E74">
            <w:pPr>
              <w:jc w:val="both"/>
              <w:rPr>
                <w:rFonts w:ascii="Cambria" w:hAnsi="Cambria"/>
              </w:rPr>
            </w:pPr>
            <w:r w:rsidRPr="00A7031D">
              <w:rPr>
                <w:rFonts w:ascii="Cambria" w:hAnsi="Cambria"/>
              </w:rPr>
              <w:t>Відсутнє</w:t>
            </w:r>
          </w:p>
        </w:tc>
      </w:tr>
      <w:tr w:rsidR="00A7031D" w:rsidRPr="00A7031D" w14:paraId="25CAE56F" w14:textId="77777777" w:rsidTr="00D05373">
        <w:trPr>
          <w:trHeight w:val="867"/>
        </w:trPr>
        <w:tc>
          <w:tcPr>
            <w:tcW w:w="501" w:type="dxa"/>
            <w:shd w:val="clear" w:color="auto" w:fill="B4C6E7" w:themeFill="accent1" w:themeFillTint="66"/>
          </w:tcPr>
          <w:p w14:paraId="3667B863" w14:textId="19427044" w:rsidR="00876FE8" w:rsidRPr="00A7031D" w:rsidRDefault="004047B8" w:rsidP="00382E74">
            <w:pPr>
              <w:spacing w:after="240"/>
              <w:jc w:val="both"/>
              <w:rPr>
                <w:rFonts w:ascii="Cambria" w:hAnsi="Cambria"/>
                <w:b/>
                <w:bCs/>
              </w:rPr>
            </w:pPr>
            <w:r w:rsidRPr="00A7031D">
              <w:rPr>
                <w:rFonts w:ascii="Cambria" w:hAnsi="Cambria"/>
                <w:b/>
                <w:bCs/>
              </w:rPr>
              <w:t>13</w:t>
            </w:r>
          </w:p>
        </w:tc>
        <w:tc>
          <w:tcPr>
            <w:tcW w:w="2463" w:type="dxa"/>
            <w:shd w:val="clear" w:color="auto" w:fill="B4C6E7" w:themeFill="accent1" w:themeFillTint="66"/>
            <w:vAlign w:val="center"/>
          </w:tcPr>
          <w:p w14:paraId="44197200" w14:textId="0BB47E05" w:rsidR="00876FE8" w:rsidRPr="00A7031D" w:rsidRDefault="00876FE8" w:rsidP="00382E74">
            <w:pPr>
              <w:spacing w:after="240"/>
              <w:jc w:val="both"/>
              <w:rPr>
                <w:rFonts w:ascii="Cambria" w:hAnsi="Cambria"/>
                <w:b/>
                <w:bCs/>
                <w:bdr w:val="none" w:sz="0" w:space="0" w:color="auto" w:frame="1"/>
              </w:rPr>
            </w:pPr>
            <w:r w:rsidRPr="00A7031D">
              <w:rPr>
                <w:rFonts w:ascii="Cambria" w:hAnsi="Cambria"/>
                <w:b/>
                <w:bCs/>
                <w:bdr w:val="none" w:sz="0" w:space="0" w:color="auto" w:frame="1"/>
              </w:rPr>
              <w:t>Можливість постачання захищеним споживачам</w:t>
            </w:r>
          </w:p>
        </w:tc>
        <w:tc>
          <w:tcPr>
            <w:tcW w:w="7230" w:type="dxa"/>
            <w:gridSpan w:val="5"/>
            <w:shd w:val="clear" w:color="auto" w:fill="auto"/>
            <w:vAlign w:val="center"/>
          </w:tcPr>
          <w:p w14:paraId="1F374125" w14:textId="41FCF9BB" w:rsidR="00876FE8" w:rsidRPr="00A7031D" w:rsidRDefault="00876FE8" w:rsidP="00382E74">
            <w:pPr>
              <w:jc w:val="both"/>
              <w:rPr>
                <w:rFonts w:ascii="Cambria" w:hAnsi="Cambria"/>
              </w:rPr>
            </w:pPr>
            <w:r w:rsidRPr="00A7031D">
              <w:rPr>
                <w:rFonts w:ascii="Cambria" w:hAnsi="Cambria"/>
              </w:rPr>
              <w:t>Можливо, відповідно до Порядку забезпечення постачання електричної енергії захищеним споживачам, затвердженого Постановою Кабінету Міністрів України від 27 грудня 2018 р. № 1209</w:t>
            </w:r>
          </w:p>
        </w:tc>
      </w:tr>
    </w:tbl>
    <w:tbl>
      <w:tblPr>
        <w:tblW w:w="102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1"/>
        <w:gridCol w:w="2492"/>
        <w:gridCol w:w="7213"/>
      </w:tblGrid>
      <w:tr w:rsidR="00A7031D" w:rsidRPr="00A7031D" w14:paraId="6BCBA630" w14:textId="77777777" w:rsidTr="00CE4DD9"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FF30DE" w14:textId="3EAB1BAF" w:rsidR="004047B8" w:rsidRPr="00A7031D" w:rsidRDefault="004047B8" w:rsidP="00382E74">
            <w:pPr>
              <w:jc w:val="center"/>
              <w:rPr>
                <w:rFonts w:ascii="Cambria" w:hAnsi="Cambria"/>
                <w:b/>
                <w:bCs/>
                <w:lang w:val="ru-RU"/>
              </w:rPr>
            </w:pPr>
            <w:r w:rsidRPr="00A7031D">
              <w:rPr>
                <w:rFonts w:ascii="Cambria" w:hAnsi="Cambria"/>
                <w:b/>
                <w:bCs/>
              </w:rPr>
              <w:t>1</w:t>
            </w:r>
            <w:r w:rsidR="00CE4DD9">
              <w:rPr>
                <w:rFonts w:ascii="Cambria" w:hAnsi="Cambria"/>
                <w:b/>
                <w:bCs/>
              </w:rPr>
              <w:t>4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02A052" w14:textId="77777777" w:rsidR="004047B8" w:rsidRPr="00A7031D" w:rsidRDefault="004047B8" w:rsidP="00382E74">
            <w:pPr>
              <w:rPr>
                <w:rFonts w:ascii="Cambria" w:hAnsi="Cambria"/>
                <w:b/>
                <w:bCs/>
              </w:rPr>
            </w:pPr>
            <w:r w:rsidRPr="00A7031D">
              <w:rPr>
                <w:rFonts w:ascii="Cambria" w:hAnsi="Cambria"/>
                <w:b/>
                <w:bCs/>
              </w:rPr>
              <w:t xml:space="preserve">Порядок звіряння </w:t>
            </w:r>
            <w:r w:rsidRPr="00A7031D">
              <w:rPr>
                <w:rFonts w:ascii="Cambria" w:hAnsi="Cambria"/>
                <w:b/>
                <w:bCs/>
                <w:i/>
                <w:iCs/>
              </w:rPr>
              <w:t>Фактичного обсягу</w:t>
            </w:r>
            <w:r w:rsidRPr="00A7031D">
              <w:rPr>
                <w:rFonts w:ascii="Cambria" w:hAnsi="Cambria"/>
                <w:b/>
                <w:bCs/>
              </w:rPr>
              <w:t xml:space="preserve"> електричної енергії </w:t>
            </w:r>
          </w:p>
        </w:tc>
        <w:tc>
          <w:tcPr>
            <w:tcW w:w="7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D4460" w14:textId="29FB6512" w:rsidR="004047B8" w:rsidRPr="00A7031D" w:rsidRDefault="004047B8" w:rsidP="00382E74">
            <w:pPr>
              <w:pStyle w:val="DOC"/>
              <w:spacing w:after="0"/>
              <w:ind w:firstLine="0"/>
              <w:rPr>
                <w:rFonts w:ascii="Cambria" w:hAnsi="Cambria"/>
                <w:color w:val="auto"/>
                <w:szCs w:val="24"/>
              </w:rPr>
            </w:pPr>
            <w:r w:rsidRPr="00A7031D">
              <w:rPr>
                <w:rFonts w:ascii="Cambria" w:hAnsi="Cambria"/>
                <w:color w:val="auto"/>
                <w:szCs w:val="24"/>
              </w:rPr>
              <w:t xml:space="preserve">Звіряння </w:t>
            </w:r>
            <w:r w:rsidRPr="00A7031D">
              <w:rPr>
                <w:rFonts w:ascii="Cambria" w:hAnsi="Cambria"/>
                <w:i/>
                <w:iCs/>
                <w:color w:val="auto"/>
                <w:szCs w:val="24"/>
              </w:rPr>
              <w:t>Фактичного обсягу</w:t>
            </w:r>
            <w:r w:rsidRPr="00A7031D">
              <w:rPr>
                <w:rFonts w:ascii="Cambria" w:hAnsi="Cambria"/>
                <w:color w:val="auto"/>
                <w:szCs w:val="24"/>
              </w:rPr>
              <w:t xml:space="preserve"> спожитої електричної енергії проводиться шляхом повідомлення Споживачем Постачальнику фактичного обсягу спожитої електричної енергії в розрахунковому періоді до 09:30 кожного </w:t>
            </w:r>
            <w:r w:rsidR="0024607A">
              <w:rPr>
                <w:rFonts w:ascii="Cambria" w:hAnsi="Cambria"/>
                <w:color w:val="auto"/>
                <w:szCs w:val="24"/>
              </w:rPr>
              <w:t>5</w:t>
            </w:r>
            <w:r w:rsidRPr="00A7031D">
              <w:rPr>
                <w:rFonts w:ascii="Cambria" w:hAnsi="Cambria"/>
                <w:color w:val="auto"/>
                <w:szCs w:val="24"/>
              </w:rPr>
              <w:t xml:space="preserve">-го числа місяця наступного за </w:t>
            </w:r>
            <w:r w:rsidRPr="00A7031D">
              <w:rPr>
                <w:rFonts w:ascii="Cambria" w:hAnsi="Cambria"/>
                <w:i/>
                <w:iCs/>
                <w:color w:val="auto"/>
                <w:szCs w:val="24"/>
              </w:rPr>
              <w:t>Розрахунковим місяцем</w:t>
            </w:r>
            <w:r w:rsidRPr="00A7031D">
              <w:rPr>
                <w:rFonts w:ascii="Cambria" w:hAnsi="Cambria"/>
                <w:color w:val="auto"/>
                <w:szCs w:val="24"/>
              </w:rPr>
              <w:t>, в довільній формі в поряд</w:t>
            </w:r>
            <w:r w:rsidR="00530A57">
              <w:rPr>
                <w:rFonts w:ascii="Cambria" w:hAnsi="Cambria"/>
                <w:color w:val="auto"/>
                <w:szCs w:val="24"/>
              </w:rPr>
              <w:t xml:space="preserve">ку, передбаченому </w:t>
            </w:r>
            <w:proofErr w:type="spellStart"/>
            <w:r w:rsidR="00530A57">
              <w:rPr>
                <w:rFonts w:ascii="Cambria" w:hAnsi="Cambria"/>
                <w:color w:val="auto"/>
                <w:szCs w:val="24"/>
              </w:rPr>
              <w:t>Договор</w:t>
            </w:r>
            <w:proofErr w:type="spellEnd"/>
            <w:r w:rsidR="00530A57">
              <w:rPr>
                <w:rFonts w:ascii="Cambria" w:hAnsi="Cambria"/>
                <w:color w:val="auto"/>
                <w:szCs w:val="24"/>
                <w:lang w:val="ru-RU"/>
              </w:rPr>
              <w:t>ом</w:t>
            </w:r>
            <w:r w:rsidRPr="00A7031D">
              <w:rPr>
                <w:rFonts w:ascii="Cambria" w:hAnsi="Cambria"/>
                <w:color w:val="auto"/>
                <w:szCs w:val="24"/>
              </w:rPr>
              <w:t xml:space="preserve"> та співставлення Постачальником таких даних з </w:t>
            </w:r>
            <w:r w:rsidRPr="00A7031D">
              <w:rPr>
                <w:rFonts w:ascii="Cambria" w:hAnsi="Cambria"/>
                <w:color w:val="auto"/>
                <w:szCs w:val="24"/>
                <w:shd w:val="clear" w:color="auto" w:fill="FFFFFF"/>
              </w:rPr>
              <w:t xml:space="preserve">отриманими </w:t>
            </w:r>
            <w:proofErr w:type="spellStart"/>
            <w:r w:rsidRPr="00A7031D">
              <w:rPr>
                <w:rFonts w:ascii="Cambria" w:hAnsi="Cambria"/>
                <w:color w:val="auto"/>
                <w:szCs w:val="24"/>
                <w:shd w:val="clear" w:color="auto" w:fill="FFFFFF"/>
              </w:rPr>
              <w:t>електропостачальником</w:t>
            </w:r>
            <w:proofErr w:type="spellEnd"/>
            <w:r w:rsidRPr="00A7031D">
              <w:rPr>
                <w:rFonts w:ascii="Cambria" w:hAnsi="Cambria"/>
                <w:color w:val="auto"/>
                <w:szCs w:val="24"/>
                <w:shd w:val="clear" w:color="auto" w:fill="FFFFFF"/>
              </w:rPr>
              <w:t xml:space="preserve"> фактичних показів засобів вимірювання за даними адміністратора комерційного обліку</w:t>
            </w:r>
            <w:r w:rsidRPr="00A7031D">
              <w:rPr>
                <w:rFonts w:ascii="Cambria" w:hAnsi="Cambria"/>
                <w:color w:val="auto"/>
                <w:szCs w:val="24"/>
              </w:rPr>
              <w:t>.</w:t>
            </w:r>
          </w:p>
          <w:p w14:paraId="52C507DE" w14:textId="6F8CC7AC" w:rsidR="004047B8" w:rsidRPr="00A7031D" w:rsidRDefault="004047B8" w:rsidP="0024607A">
            <w:pPr>
              <w:pStyle w:val="DOC"/>
              <w:spacing w:after="0"/>
              <w:ind w:firstLine="0"/>
              <w:rPr>
                <w:rFonts w:ascii="Cambria" w:hAnsi="Cambria"/>
                <w:color w:val="auto"/>
                <w:szCs w:val="24"/>
              </w:rPr>
            </w:pPr>
            <w:r w:rsidRPr="00A7031D">
              <w:rPr>
                <w:rFonts w:ascii="Cambria" w:hAnsi="Cambria"/>
                <w:color w:val="auto"/>
                <w:szCs w:val="24"/>
              </w:rPr>
              <w:t xml:space="preserve">В разі, якщо </w:t>
            </w:r>
            <w:r w:rsidR="0024607A">
              <w:rPr>
                <w:rFonts w:ascii="Cambria" w:hAnsi="Cambria"/>
                <w:color w:val="auto"/>
                <w:szCs w:val="24"/>
              </w:rPr>
              <w:t>5</w:t>
            </w:r>
            <w:r w:rsidR="001170FD">
              <w:rPr>
                <w:rFonts w:ascii="Cambria" w:hAnsi="Cambria"/>
                <w:color w:val="auto"/>
                <w:szCs w:val="24"/>
              </w:rPr>
              <w:t>-</w:t>
            </w:r>
            <w:r w:rsidR="001170FD">
              <w:rPr>
                <w:rFonts w:ascii="Cambria" w:hAnsi="Cambria"/>
                <w:color w:val="auto"/>
                <w:szCs w:val="24"/>
                <w:lang w:val="ru-RU"/>
              </w:rPr>
              <w:t>т</w:t>
            </w:r>
            <w:r w:rsidRPr="00A7031D">
              <w:rPr>
                <w:rFonts w:ascii="Cambria" w:hAnsi="Cambria"/>
                <w:color w:val="auto"/>
                <w:szCs w:val="24"/>
              </w:rPr>
              <w:t>е число припадає на вихідний день та/або  державне свято, звіряння фактичного обсягу спожитої електричної енергії проводиться в перший робочий день місяця, наступного за Розрахунковим місяцем.</w:t>
            </w:r>
          </w:p>
        </w:tc>
      </w:tr>
      <w:tr w:rsidR="00CE4DD9" w:rsidRPr="00A7031D" w14:paraId="01A72581" w14:textId="77777777" w:rsidTr="00CE4DD9"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07BEF20B" w14:textId="550039E2" w:rsidR="00CE4DD9" w:rsidRPr="00A7031D" w:rsidRDefault="00CE4DD9" w:rsidP="00382E74">
            <w:pPr>
              <w:jc w:val="center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15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435851A3" w14:textId="08F68AE1" w:rsidR="00CE4DD9" w:rsidRPr="00A7031D" w:rsidRDefault="00CE4DD9" w:rsidP="00382E74">
            <w:pPr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Інші умови</w:t>
            </w:r>
          </w:p>
        </w:tc>
        <w:tc>
          <w:tcPr>
            <w:tcW w:w="7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10505" w14:textId="05140CFC" w:rsidR="00CE4DD9" w:rsidRPr="00CE4DD9" w:rsidRDefault="00CE4DD9" w:rsidP="00CE4DD9">
            <w:pPr>
              <w:pStyle w:val="Style6"/>
              <w:widowControl/>
              <w:tabs>
                <w:tab w:val="left" w:pos="466"/>
                <w:tab w:val="left" w:pos="7233"/>
              </w:tabs>
              <w:spacing w:line="240" w:lineRule="auto"/>
              <w:ind w:right="103"/>
              <w:jc w:val="both"/>
              <w:rPr>
                <w:rStyle w:val="FontStyle12"/>
                <w:rFonts w:ascii="Cambria" w:hAnsi="Cambria"/>
                <w:sz w:val="24"/>
                <w:szCs w:val="24"/>
                <w:lang w:val="uk-UA"/>
              </w:rPr>
            </w:pPr>
            <w:r w:rsidRPr="00CE4DD9">
              <w:rPr>
                <w:rStyle w:val="FontStyle11"/>
                <w:rFonts w:ascii="Cambria" w:hAnsi="Cambria"/>
                <w:sz w:val="24"/>
                <w:szCs w:val="24"/>
                <w:lang w:val="uk-UA" w:eastAsia="uk-UA"/>
              </w:rPr>
              <w:t>Критерії, яким має відповідати особа, що обирає комерційну пропозицію</w:t>
            </w:r>
          </w:p>
          <w:p w14:paraId="045F104A" w14:textId="18D41AB3" w:rsidR="00CE4DD9" w:rsidRPr="00CE4DD9" w:rsidRDefault="00CE4DD9" w:rsidP="00CE4DD9">
            <w:pPr>
              <w:pStyle w:val="Style6"/>
              <w:widowControl/>
              <w:tabs>
                <w:tab w:val="left" w:pos="466"/>
                <w:tab w:val="left" w:pos="7233"/>
              </w:tabs>
              <w:spacing w:line="240" w:lineRule="auto"/>
              <w:ind w:right="103" w:firstLine="289"/>
              <w:jc w:val="both"/>
              <w:rPr>
                <w:rStyle w:val="FontStyle12"/>
                <w:rFonts w:ascii="Cambria" w:hAnsi="Cambria"/>
                <w:sz w:val="24"/>
                <w:szCs w:val="24"/>
                <w:lang w:val="uk-UA"/>
              </w:rPr>
            </w:pPr>
            <w:r w:rsidRPr="00CE4DD9">
              <w:rPr>
                <w:rStyle w:val="FontStyle12"/>
                <w:rFonts w:ascii="Cambria" w:hAnsi="Cambria"/>
                <w:sz w:val="24"/>
                <w:szCs w:val="24"/>
                <w:lang w:val="uk-UA"/>
              </w:rPr>
              <w:t>-</w:t>
            </w:r>
            <w:r w:rsidRPr="00CE4DD9">
              <w:rPr>
                <w:rStyle w:val="FontStyle12"/>
                <w:rFonts w:ascii="Cambria" w:hAnsi="Cambria"/>
                <w:sz w:val="24"/>
                <w:szCs w:val="24"/>
                <w:lang w:val="uk-UA"/>
              </w:rPr>
              <w:tab/>
              <w:t>особа є власником (користувачем) об'єкта;</w:t>
            </w:r>
          </w:p>
          <w:p w14:paraId="4E009E41" w14:textId="77777777" w:rsidR="00CE4DD9" w:rsidRPr="00CE4DD9" w:rsidRDefault="00CE4DD9" w:rsidP="00CE4DD9">
            <w:pPr>
              <w:pStyle w:val="Style6"/>
              <w:widowControl/>
              <w:tabs>
                <w:tab w:val="left" w:pos="466"/>
                <w:tab w:val="left" w:pos="7233"/>
              </w:tabs>
              <w:spacing w:line="240" w:lineRule="auto"/>
              <w:ind w:right="103" w:firstLine="289"/>
              <w:jc w:val="both"/>
              <w:rPr>
                <w:rStyle w:val="FontStyle12"/>
                <w:rFonts w:ascii="Cambria" w:hAnsi="Cambria"/>
                <w:sz w:val="24"/>
                <w:szCs w:val="24"/>
                <w:lang w:val="uk-UA"/>
              </w:rPr>
            </w:pPr>
            <w:r w:rsidRPr="00CE4DD9">
              <w:rPr>
                <w:rStyle w:val="FontStyle12"/>
                <w:rFonts w:ascii="Cambria" w:hAnsi="Cambria"/>
                <w:sz w:val="24"/>
                <w:szCs w:val="24"/>
                <w:lang w:val="uk-UA"/>
              </w:rPr>
              <w:t>-</w:t>
            </w:r>
            <w:r w:rsidRPr="00CE4DD9">
              <w:rPr>
                <w:rStyle w:val="FontStyle12"/>
                <w:rFonts w:ascii="Cambria" w:hAnsi="Cambria"/>
                <w:sz w:val="24"/>
                <w:szCs w:val="24"/>
                <w:lang w:val="uk-UA"/>
              </w:rPr>
              <w:tab/>
              <w:t>наявний облік електричної енергії забезпечує можливість застосування цін (тарифів), передбачених даною комерційною пропозицією;</w:t>
            </w:r>
          </w:p>
          <w:p w14:paraId="08C4065F" w14:textId="77777777" w:rsidR="00CE4DD9" w:rsidRPr="00CE4DD9" w:rsidRDefault="00CE4DD9" w:rsidP="00CE4DD9">
            <w:pPr>
              <w:pStyle w:val="Style6"/>
              <w:widowControl/>
              <w:tabs>
                <w:tab w:val="left" w:pos="466"/>
                <w:tab w:val="left" w:pos="7233"/>
              </w:tabs>
              <w:spacing w:line="240" w:lineRule="auto"/>
              <w:ind w:right="103" w:firstLine="289"/>
              <w:jc w:val="both"/>
              <w:rPr>
                <w:rStyle w:val="FontStyle12"/>
                <w:rFonts w:ascii="Cambria" w:hAnsi="Cambria"/>
                <w:sz w:val="24"/>
                <w:szCs w:val="24"/>
                <w:lang w:val="uk-UA"/>
              </w:rPr>
            </w:pPr>
            <w:r w:rsidRPr="00CE4DD9">
              <w:rPr>
                <w:rStyle w:val="FontStyle12"/>
                <w:rFonts w:ascii="Cambria" w:hAnsi="Cambria"/>
                <w:sz w:val="24"/>
                <w:szCs w:val="24"/>
                <w:lang w:val="uk-UA"/>
              </w:rPr>
              <w:t>-</w:t>
            </w:r>
            <w:r w:rsidRPr="00CE4DD9">
              <w:rPr>
                <w:rStyle w:val="FontStyle12"/>
                <w:rFonts w:ascii="Cambria" w:hAnsi="Cambria"/>
                <w:sz w:val="24"/>
                <w:szCs w:val="24"/>
                <w:lang w:val="uk-UA"/>
              </w:rPr>
              <w:tab/>
              <w:t>споживач приєднався до умов договору споживача про надання послуг з розподілу електричної енергії;</w:t>
            </w:r>
          </w:p>
          <w:p w14:paraId="63352D6C" w14:textId="77777777" w:rsidR="00CE4DD9" w:rsidRPr="00CE4DD9" w:rsidRDefault="00CE4DD9" w:rsidP="00CE4DD9">
            <w:pPr>
              <w:pStyle w:val="Style6"/>
              <w:widowControl/>
              <w:tabs>
                <w:tab w:val="left" w:pos="466"/>
                <w:tab w:val="left" w:pos="7233"/>
              </w:tabs>
              <w:spacing w:line="240" w:lineRule="auto"/>
              <w:ind w:right="103" w:firstLine="289"/>
              <w:jc w:val="both"/>
              <w:rPr>
                <w:rStyle w:val="FontStyle12"/>
                <w:rFonts w:ascii="Cambria" w:hAnsi="Cambria"/>
                <w:sz w:val="24"/>
                <w:szCs w:val="24"/>
                <w:lang w:val="uk-UA" w:eastAsia="uk-UA"/>
              </w:rPr>
            </w:pPr>
            <w:r w:rsidRPr="00CE4DD9">
              <w:rPr>
                <w:rStyle w:val="FontStyle12"/>
                <w:rFonts w:ascii="Cambria" w:hAnsi="Cambria"/>
                <w:sz w:val="24"/>
                <w:szCs w:val="24"/>
                <w:lang w:val="uk-UA" w:eastAsia="uk-UA"/>
              </w:rPr>
              <w:t>-</w:t>
            </w:r>
            <w:r w:rsidRPr="00CE4DD9">
              <w:rPr>
                <w:rStyle w:val="FontStyle12"/>
                <w:rFonts w:ascii="Cambria" w:hAnsi="Cambria"/>
                <w:sz w:val="24"/>
                <w:szCs w:val="24"/>
                <w:lang w:val="uk-UA" w:eastAsia="uk-UA"/>
              </w:rPr>
              <w:tab/>
              <w:t>перехід прав та обов'язків до нового власника (користувача) об'єкта  за  договорами, укладеними відповідно до Правил роздрібного ринку електричної енергії не потребує додаткових узгоджень.</w:t>
            </w:r>
          </w:p>
          <w:p w14:paraId="6ADA7D65" w14:textId="77777777" w:rsidR="00CE4DD9" w:rsidRPr="00CE4DD9" w:rsidRDefault="00CE4DD9" w:rsidP="00CE4DD9">
            <w:pPr>
              <w:shd w:val="clear" w:color="auto" w:fill="FFFFFF"/>
              <w:tabs>
                <w:tab w:val="left" w:pos="7233"/>
              </w:tabs>
              <w:ind w:right="102"/>
              <w:jc w:val="both"/>
              <w:rPr>
                <w:rFonts w:ascii="Cambria" w:hAnsi="Cambria"/>
                <w:spacing w:val="-1"/>
              </w:rPr>
            </w:pPr>
          </w:p>
          <w:p w14:paraId="59A91B05" w14:textId="7F57EAE0" w:rsidR="00CE4DD9" w:rsidRPr="00CE4DD9" w:rsidRDefault="00CE4DD9" w:rsidP="00CE4DD9">
            <w:pPr>
              <w:shd w:val="clear" w:color="auto" w:fill="FFFFFF"/>
              <w:tabs>
                <w:tab w:val="left" w:pos="7233"/>
              </w:tabs>
              <w:ind w:right="102"/>
              <w:jc w:val="both"/>
              <w:rPr>
                <w:rFonts w:ascii="Cambria" w:hAnsi="Cambria"/>
              </w:rPr>
            </w:pPr>
            <w:r w:rsidRPr="00CE4DD9">
              <w:rPr>
                <w:rFonts w:ascii="Cambria" w:hAnsi="Cambria"/>
                <w:spacing w:val="-1"/>
              </w:rPr>
              <w:t xml:space="preserve">Інформування Споживача, з яким укладено Договір, про зміни в умовах </w:t>
            </w:r>
            <w:r w:rsidRPr="00CE4DD9">
              <w:rPr>
                <w:rFonts w:ascii="Cambria" w:hAnsi="Cambria"/>
              </w:rPr>
              <w:t xml:space="preserve">Договору, про закінчення терміну дії, зміну тарифів, суми до сплати по рахунках, виставлених згідно з умовами Договору, строки їх оплати, надсилання попередження про відключення за заборгованість, іншу інформацію, яка </w:t>
            </w:r>
            <w:r w:rsidRPr="00CE4DD9">
              <w:rPr>
                <w:rFonts w:ascii="Cambria" w:hAnsi="Cambria"/>
                <w:spacing w:val="-2"/>
              </w:rPr>
              <w:t xml:space="preserve">стосується взаємовідносин Сторін або може бути корисною для </w:t>
            </w:r>
            <w:r w:rsidRPr="00CE4DD9">
              <w:rPr>
                <w:rFonts w:ascii="Cambria" w:hAnsi="Cambria"/>
                <w:spacing w:val="-1"/>
              </w:rPr>
              <w:t>Споживача, може здійснюватися шляхом направлення відповідної інформації:</w:t>
            </w:r>
          </w:p>
          <w:p w14:paraId="477E75C5" w14:textId="77777777" w:rsidR="00CE4DD9" w:rsidRPr="00CE4DD9" w:rsidRDefault="00CE4DD9" w:rsidP="00CE4DD9">
            <w:pPr>
              <w:shd w:val="clear" w:color="auto" w:fill="FFFFFF"/>
              <w:tabs>
                <w:tab w:val="left" w:pos="7233"/>
              </w:tabs>
              <w:ind w:right="102" w:firstLine="386"/>
              <w:jc w:val="both"/>
              <w:rPr>
                <w:rFonts w:ascii="Cambria" w:hAnsi="Cambria"/>
              </w:rPr>
            </w:pPr>
            <w:r w:rsidRPr="00CE4DD9">
              <w:rPr>
                <w:rFonts w:ascii="Cambria" w:hAnsi="Cambria"/>
              </w:rPr>
              <w:t>- через особистий кабінет на офіційному сайті Постачальника у мережі Інтернет,</w:t>
            </w:r>
          </w:p>
          <w:p w14:paraId="5978D012" w14:textId="77777777" w:rsidR="00CE4DD9" w:rsidRPr="00CE4DD9" w:rsidRDefault="00CE4DD9" w:rsidP="00CE4DD9">
            <w:pPr>
              <w:shd w:val="clear" w:color="auto" w:fill="FFFFFF"/>
              <w:tabs>
                <w:tab w:val="left" w:pos="7233"/>
              </w:tabs>
              <w:ind w:right="102" w:firstLine="386"/>
              <w:jc w:val="both"/>
              <w:rPr>
                <w:rFonts w:ascii="Cambria" w:hAnsi="Cambria"/>
              </w:rPr>
            </w:pPr>
            <w:r w:rsidRPr="00CE4DD9">
              <w:rPr>
                <w:rFonts w:ascii="Cambria" w:hAnsi="Cambria"/>
              </w:rPr>
              <w:t xml:space="preserve">- засобами електронного зв'язку на офіційну </w:t>
            </w:r>
            <w:r w:rsidRPr="00CE4DD9">
              <w:rPr>
                <w:rFonts w:ascii="Cambria" w:hAnsi="Cambria"/>
                <w:i/>
                <w:iCs/>
              </w:rPr>
              <w:t>електронну пошту</w:t>
            </w:r>
            <w:r w:rsidRPr="00CE4DD9">
              <w:rPr>
                <w:rFonts w:ascii="Cambria" w:hAnsi="Cambria"/>
              </w:rPr>
              <w:t xml:space="preserve"> вказану у заяві-приєднання до умов договору,</w:t>
            </w:r>
          </w:p>
          <w:p w14:paraId="0AD323A6" w14:textId="77777777" w:rsidR="00CE4DD9" w:rsidRPr="00CE4DD9" w:rsidRDefault="00CE4DD9" w:rsidP="00CE4DD9">
            <w:pPr>
              <w:shd w:val="clear" w:color="auto" w:fill="FFFFFF"/>
              <w:tabs>
                <w:tab w:val="left" w:pos="7233"/>
              </w:tabs>
              <w:ind w:right="102" w:firstLine="386"/>
              <w:jc w:val="both"/>
              <w:rPr>
                <w:rFonts w:ascii="Cambria" w:hAnsi="Cambria"/>
              </w:rPr>
            </w:pPr>
            <w:r w:rsidRPr="00CE4DD9">
              <w:rPr>
                <w:rFonts w:ascii="Cambria" w:hAnsi="Cambria"/>
              </w:rPr>
              <w:t xml:space="preserve">- СМС-повідомленням на номер, зазначений у заяві-приєднання до умов договору, </w:t>
            </w:r>
          </w:p>
          <w:p w14:paraId="2E40A92E" w14:textId="0B96916F" w:rsidR="00CE4DD9" w:rsidRPr="00CE4DD9" w:rsidRDefault="00CE4DD9" w:rsidP="00CE4DD9">
            <w:pPr>
              <w:shd w:val="clear" w:color="auto" w:fill="FFFFFF"/>
              <w:tabs>
                <w:tab w:val="left" w:pos="7233"/>
              </w:tabs>
              <w:ind w:right="102" w:firstLine="386"/>
              <w:jc w:val="both"/>
              <w:rPr>
                <w:rFonts w:ascii="Cambria" w:hAnsi="Cambria"/>
              </w:rPr>
            </w:pPr>
            <w:r w:rsidRPr="00CE4DD9">
              <w:rPr>
                <w:rFonts w:ascii="Cambria" w:hAnsi="Cambria"/>
              </w:rPr>
              <w:t>- в центрах обслуговування споживачів, тощо.</w:t>
            </w:r>
          </w:p>
        </w:tc>
      </w:tr>
    </w:tbl>
    <w:p w14:paraId="4813D980" w14:textId="77777777" w:rsidR="00D05373" w:rsidRPr="00A7031D" w:rsidRDefault="00D05373" w:rsidP="00382E74">
      <w:pPr>
        <w:spacing w:after="240"/>
        <w:ind w:firstLine="709"/>
        <w:jc w:val="both"/>
        <w:rPr>
          <w:rFonts w:ascii="Cambria" w:hAnsi="Cambria"/>
        </w:rPr>
      </w:pPr>
    </w:p>
    <w:p w14:paraId="1DA5DE2A" w14:textId="65E973FF" w:rsidR="0017024E" w:rsidRPr="00A7031D" w:rsidRDefault="0017024E" w:rsidP="00382E74">
      <w:pPr>
        <w:spacing w:after="240"/>
        <w:ind w:firstLine="709"/>
        <w:jc w:val="both"/>
        <w:rPr>
          <w:rFonts w:ascii="Cambria" w:hAnsi="Cambria"/>
        </w:rPr>
      </w:pPr>
      <w:r w:rsidRPr="00A7031D">
        <w:rPr>
          <w:rFonts w:ascii="Cambria" w:hAnsi="Cambria"/>
        </w:rPr>
        <w:t xml:space="preserve">Після прийняття </w:t>
      </w:r>
      <w:r w:rsidRPr="00A7031D">
        <w:rPr>
          <w:rFonts w:ascii="Cambria" w:hAnsi="Cambria"/>
          <w:i/>
          <w:iCs/>
        </w:rPr>
        <w:t>Споживачем</w:t>
      </w:r>
      <w:r w:rsidRPr="00A7031D">
        <w:rPr>
          <w:rFonts w:ascii="Cambria" w:hAnsi="Cambria"/>
        </w:rPr>
        <w:t xml:space="preserve"> цієї комерційної пропозиції, внесення змін до неї можливе лише за взаємною згодою Сторін або в порядку, встановленому чинним законодавством.</w:t>
      </w:r>
    </w:p>
    <w:tbl>
      <w:tblPr>
        <w:tblStyle w:val="a3"/>
        <w:tblW w:w="110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96"/>
        <w:gridCol w:w="4933"/>
      </w:tblGrid>
      <w:tr w:rsidR="00A7031D" w:rsidRPr="00A7031D" w14:paraId="2EBAAEA7" w14:textId="77777777" w:rsidTr="00D05373">
        <w:tc>
          <w:tcPr>
            <w:tcW w:w="6096" w:type="dxa"/>
          </w:tcPr>
          <w:p w14:paraId="29FA76F7" w14:textId="20D4BF2D" w:rsidR="00D05373" w:rsidRPr="00A7031D" w:rsidRDefault="00D05373" w:rsidP="00D05373">
            <w:pPr>
              <w:jc w:val="center"/>
              <w:rPr>
                <w:rFonts w:ascii="Cambria" w:hAnsi="Cambria"/>
                <w:b/>
                <w:i/>
                <w:iCs/>
                <w:u w:val="single"/>
              </w:rPr>
            </w:pPr>
            <w:r w:rsidRPr="00A7031D">
              <w:rPr>
                <w:rFonts w:ascii="Cambria" w:hAnsi="Cambria"/>
                <w:b/>
                <w:i/>
                <w:iCs/>
                <w:u w:val="single"/>
              </w:rPr>
              <w:lastRenderedPageBreak/>
              <w:t>ПОСТАЧАЛЬНИК:</w:t>
            </w:r>
          </w:p>
          <w:p w14:paraId="5F6014C7" w14:textId="77777777" w:rsidR="00ED661E" w:rsidRDefault="00ED661E" w:rsidP="00ED661E">
            <w:pPr>
              <w:widowControl w:val="0"/>
              <w:tabs>
                <w:tab w:val="left" w:pos="709"/>
              </w:tabs>
              <w:suppressAutoHyphens/>
              <w:spacing w:line="200" w:lineRule="atLeast"/>
              <w:ind w:right="-110"/>
              <w:rPr>
                <w:rFonts w:ascii="Cambria" w:eastAsia="Arial" w:hAnsi="Cambria"/>
                <w:b/>
                <w:color w:val="000000"/>
                <w:sz w:val="22"/>
                <w:szCs w:val="22"/>
                <w:lang w:eastAsia="ar-SA"/>
              </w:rPr>
            </w:pPr>
          </w:p>
          <w:p w14:paraId="0E67B8D9" w14:textId="77777777" w:rsidR="00ED661E" w:rsidRDefault="00ED661E" w:rsidP="00ED661E">
            <w:pPr>
              <w:widowControl w:val="0"/>
              <w:tabs>
                <w:tab w:val="left" w:pos="709"/>
              </w:tabs>
              <w:suppressAutoHyphens/>
              <w:spacing w:line="200" w:lineRule="atLeast"/>
              <w:ind w:right="-110"/>
              <w:rPr>
                <w:rFonts w:ascii="Cambria" w:eastAsia="Arial" w:hAnsi="Cambria"/>
                <w:b/>
                <w:color w:val="000000"/>
                <w:sz w:val="22"/>
                <w:szCs w:val="22"/>
                <w:lang w:eastAsia="ar-SA"/>
              </w:rPr>
            </w:pPr>
          </w:p>
          <w:p w14:paraId="6AEE1A22" w14:textId="0409FE26" w:rsidR="00ED661E" w:rsidRPr="00ED661E" w:rsidRDefault="00ED661E" w:rsidP="00ED661E">
            <w:pPr>
              <w:widowControl w:val="0"/>
              <w:tabs>
                <w:tab w:val="left" w:pos="709"/>
              </w:tabs>
              <w:suppressAutoHyphens/>
              <w:spacing w:line="200" w:lineRule="atLeast"/>
              <w:ind w:right="-110"/>
              <w:rPr>
                <w:rFonts w:ascii="Cambria" w:eastAsia="Arial" w:hAnsi="Cambria"/>
                <w:b/>
                <w:color w:val="000000"/>
                <w:sz w:val="22"/>
                <w:szCs w:val="22"/>
                <w:lang w:eastAsia="ar-SA"/>
              </w:rPr>
            </w:pPr>
            <w:r w:rsidRPr="00ED661E">
              <w:rPr>
                <w:rFonts w:ascii="Cambria" w:eastAsia="Arial" w:hAnsi="Cambria"/>
                <w:b/>
                <w:color w:val="000000"/>
                <w:sz w:val="22"/>
                <w:szCs w:val="22"/>
                <w:lang w:eastAsia="ar-SA"/>
              </w:rPr>
              <w:t xml:space="preserve">ТОВАРИСТВО З ОБМЕЖЕНОЮ ВІДПОВІДАЛЬНІСТЮ  </w:t>
            </w:r>
          </w:p>
          <w:p w14:paraId="4B6D6B75" w14:textId="77777777" w:rsidR="00ED661E" w:rsidRPr="00ED661E" w:rsidRDefault="00ED661E" w:rsidP="00ED661E">
            <w:pPr>
              <w:widowControl w:val="0"/>
              <w:tabs>
                <w:tab w:val="left" w:pos="709"/>
              </w:tabs>
              <w:suppressAutoHyphens/>
              <w:spacing w:line="200" w:lineRule="atLeast"/>
              <w:ind w:right="-110"/>
              <w:rPr>
                <w:rFonts w:ascii="Cambria" w:eastAsia="Arial" w:hAnsi="Cambria"/>
                <w:b/>
                <w:color w:val="000000"/>
                <w:sz w:val="22"/>
                <w:szCs w:val="22"/>
                <w:lang w:eastAsia="ar-SA"/>
              </w:rPr>
            </w:pPr>
            <w:r w:rsidRPr="00ED661E">
              <w:rPr>
                <w:rFonts w:ascii="Cambria" w:eastAsia="Arial" w:hAnsi="Cambria"/>
                <w:b/>
                <w:color w:val="000000"/>
                <w:sz w:val="22"/>
                <w:szCs w:val="22"/>
                <w:lang w:eastAsia="ar-SA"/>
              </w:rPr>
              <w:t>«БУРШТИН ЕНЕРГОМАШ»</w:t>
            </w:r>
          </w:p>
          <w:p w14:paraId="3FC050EE" w14:textId="77777777" w:rsidR="00ED661E" w:rsidRPr="00ED661E" w:rsidRDefault="00ED661E" w:rsidP="00ED661E">
            <w:pPr>
              <w:widowControl w:val="0"/>
              <w:tabs>
                <w:tab w:val="left" w:pos="709"/>
              </w:tabs>
              <w:suppressAutoHyphens/>
              <w:spacing w:line="200" w:lineRule="atLeast"/>
              <w:ind w:right="-110"/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</w:pPr>
            <w:r w:rsidRPr="00ED661E"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  <w:t xml:space="preserve">76010, </w:t>
            </w:r>
            <w:proofErr w:type="spellStart"/>
            <w:r w:rsidRPr="00ED661E"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  <w:t>м.Івано-Франківськ,вул.Бельведерська</w:t>
            </w:r>
            <w:proofErr w:type="spellEnd"/>
            <w:r w:rsidRPr="00ED661E"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  <w:t>, Будинок 32-А, офіс 30</w:t>
            </w:r>
          </w:p>
          <w:p w14:paraId="4FED83BD" w14:textId="77777777" w:rsidR="00ED661E" w:rsidRPr="00ED661E" w:rsidRDefault="00ED661E" w:rsidP="00ED661E">
            <w:pPr>
              <w:widowControl w:val="0"/>
              <w:tabs>
                <w:tab w:val="left" w:pos="709"/>
              </w:tabs>
              <w:suppressAutoHyphens/>
              <w:spacing w:line="200" w:lineRule="atLeast"/>
              <w:ind w:right="-110"/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</w:pPr>
            <w:r w:rsidRPr="00ED661E"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  <w:t xml:space="preserve">Енергетичний ідентифікаційний код </w:t>
            </w:r>
          </w:p>
          <w:p w14:paraId="65E3DC39" w14:textId="77777777" w:rsidR="00ED661E" w:rsidRPr="00ED661E" w:rsidRDefault="00ED661E" w:rsidP="00ED661E">
            <w:pPr>
              <w:widowControl w:val="0"/>
              <w:tabs>
                <w:tab w:val="left" w:pos="709"/>
              </w:tabs>
              <w:suppressAutoHyphens/>
              <w:spacing w:line="200" w:lineRule="atLeast"/>
              <w:ind w:right="-110"/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</w:pPr>
            <w:r w:rsidRPr="00ED661E"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  <w:t>(ЕІС код) № 62Х759914238583J</w:t>
            </w:r>
          </w:p>
          <w:p w14:paraId="71846C7E" w14:textId="77777777" w:rsidR="00ED661E" w:rsidRPr="00ED661E" w:rsidRDefault="00ED661E" w:rsidP="00ED661E">
            <w:pPr>
              <w:widowControl w:val="0"/>
              <w:tabs>
                <w:tab w:val="left" w:pos="709"/>
              </w:tabs>
              <w:suppressAutoHyphens/>
              <w:spacing w:line="200" w:lineRule="atLeast"/>
              <w:ind w:right="-110"/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</w:pPr>
            <w:r w:rsidRPr="00ED661E"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  <w:t xml:space="preserve">П/р № UA553365030000026034300614954 </w:t>
            </w:r>
          </w:p>
          <w:p w14:paraId="00430C4C" w14:textId="77777777" w:rsidR="00ED661E" w:rsidRPr="00ED661E" w:rsidRDefault="00ED661E" w:rsidP="00ED661E">
            <w:pPr>
              <w:widowControl w:val="0"/>
              <w:tabs>
                <w:tab w:val="left" w:pos="709"/>
              </w:tabs>
              <w:suppressAutoHyphens/>
              <w:spacing w:line="200" w:lineRule="atLeast"/>
              <w:ind w:right="-110"/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</w:pPr>
            <w:r w:rsidRPr="00ED661E"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  <w:t>в ФІЛІЯ ІВАНО-ФРАНКІВСЬКОГО ОУ АТ «ОЩАДБАНК, МФО 336503</w:t>
            </w:r>
          </w:p>
          <w:p w14:paraId="273B7017" w14:textId="77777777" w:rsidR="00ED661E" w:rsidRPr="00ED661E" w:rsidRDefault="00ED661E" w:rsidP="00ED661E">
            <w:pPr>
              <w:widowControl w:val="0"/>
              <w:tabs>
                <w:tab w:val="left" w:pos="709"/>
              </w:tabs>
              <w:suppressAutoHyphens/>
              <w:spacing w:line="200" w:lineRule="atLeast"/>
              <w:ind w:right="-110"/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</w:pPr>
            <w:r w:rsidRPr="00ED661E"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  <w:t>ЄДРПОУ: 44571750</w:t>
            </w:r>
          </w:p>
          <w:p w14:paraId="2E47E9D7" w14:textId="77777777" w:rsidR="00ED661E" w:rsidRPr="00ED661E" w:rsidRDefault="00ED661E" w:rsidP="00ED661E">
            <w:pPr>
              <w:widowControl w:val="0"/>
              <w:tabs>
                <w:tab w:val="left" w:pos="709"/>
              </w:tabs>
              <w:suppressAutoHyphens/>
              <w:spacing w:line="200" w:lineRule="atLeast"/>
              <w:ind w:right="-110"/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</w:pPr>
            <w:r w:rsidRPr="00ED661E"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  <w:t>ІПН: 445717509150</w:t>
            </w:r>
          </w:p>
          <w:p w14:paraId="17E2A9E9" w14:textId="77777777" w:rsidR="00ED661E" w:rsidRPr="00ED661E" w:rsidRDefault="00ED661E" w:rsidP="00ED661E">
            <w:pPr>
              <w:widowControl w:val="0"/>
              <w:tabs>
                <w:tab w:val="left" w:pos="709"/>
              </w:tabs>
              <w:suppressAutoHyphens/>
              <w:spacing w:line="200" w:lineRule="atLeast"/>
              <w:ind w:right="-110"/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</w:pPr>
            <w:r w:rsidRPr="00ED661E"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  <w:t>Телефон: +380678787300</w:t>
            </w:r>
          </w:p>
          <w:p w14:paraId="6D9D0A16" w14:textId="77777777" w:rsidR="00ED661E" w:rsidRPr="00ED661E" w:rsidRDefault="00ED661E" w:rsidP="00ED661E">
            <w:pPr>
              <w:widowControl w:val="0"/>
              <w:tabs>
                <w:tab w:val="left" w:pos="709"/>
              </w:tabs>
              <w:suppressAutoHyphens/>
              <w:spacing w:line="200" w:lineRule="atLeast"/>
              <w:ind w:right="-110"/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</w:pPr>
            <w:r w:rsidRPr="00ED661E"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  <w:t>е-</w:t>
            </w:r>
            <w:proofErr w:type="spellStart"/>
            <w:r w:rsidRPr="00ED661E"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  <w:t>mail</w:t>
            </w:r>
            <w:proofErr w:type="spellEnd"/>
            <w:r w:rsidRPr="00ED661E"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  <w:t xml:space="preserve">: </w:t>
            </w:r>
            <w:hyperlink r:id="rId6" w:history="1">
              <w:r w:rsidRPr="00ED661E">
                <w:rPr>
                  <w:rFonts w:ascii="Cambria" w:eastAsia="Arial" w:hAnsi="Cambria"/>
                  <w:color w:val="000000"/>
                  <w:sz w:val="22"/>
                  <w:szCs w:val="22"/>
                  <w:lang w:eastAsia="ar-SA"/>
                </w:rPr>
                <w:t>BURSHTYNENERGOMASH@OUTLOOK.COM</w:t>
              </w:r>
            </w:hyperlink>
          </w:p>
          <w:p w14:paraId="3C98E1E8" w14:textId="77777777" w:rsidR="00ED661E" w:rsidRPr="00ED661E" w:rsidRDefault="00ED661E" w:rsidP="00ED661E">
            <w:pPr>
              <w:widowControl w:val="0"/>
              <w:tabs>
                <w:tab w:val="left" w:pos="709"/>
              </w:tabs>
              <w:suppressAutoHyphens/>
              <w:spacing w:line="200" w:lineRule="atLeast"/>
              <w:ind w:right="-110"/>
              <w:rPr>
                <w:rFonts w:asciiTheme="minorHAnsi" w:eastAsiaTheme="minorHAnsi" w:hAnsiTheme="minorHAnsi" w:cstheme="minorBidi"/>
                <w:bCs/>
                <w:sz w:val="22"/>
                <w:szCs w:val="22"/>
                <w:lang w:val="ru-RU" w:eastAsia="en-US"/>
              </w:rPr>
            </w:pPr>
            <w:r w:rsidRPr="00ED661E"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  <w:t xml:space="preserve">веб-сайт: </w:t>
            </w:r>
            <w:hyperlink r:id="rId7" w:history="1">
              <w:r w:rsidRPr="00ED661E">
                <w:rPr>
                  <w:rFonts w:ascii="Cambria" w:eastAsia="Arial" w:hAnsi="Cambria"/>
                  <w:color w:val="000000"/>
                  <w:sz w:val="22"/>
                  <w:szCs w:val="22"/>
                  <w:lang w:eastAsia="ar-SA"/>
                </w:rPr>
                <w:t>http://burshtynenergomash.com.ua/</w:t>
              </w:r>
            </w:hyperlink>
            <w:r w:rsidRPr="00ED661E">
              <w:rPr>
                <w:rFonts w:asciiTheme="minorHAnsi" w:eastAsiaTheme="minorHAnsi" w:hAnsiTheme="minorHAnsi" w:cstheme="minorBidi"/>
                <w:sz w:val="22"/>
                <w:szCs w:val="22"/>
                <w:lang w:val="ru-RU" w:eastAsia="en-US"/>
              </w:rPr>
              <w:t xml:space="preserve"> </w:t>
            </w:r>
          </w:p>
          <w:p w14:paraId="501F5B1F" w14:textId="77777777" w:rsidR="00ED661E" w:rsidRPr="00ED661E" w:rsidRDefault="00ED661E" w:rsidP="00ED661E">
            <w:pPr>
              <w:spacing w:after="160" w:line="259" w:lineRule="auto"/>
              <w:rPr>
                <w:rFonts w:eastAsiaTheme="minorHAnsi" w:cstheme="minorBidi"/>
                <w:b/>
                <w:lang w:val="ru-RU" w:eastAsia="en-US"/>
              </w:rPr>
            </w:pPr>
            <w:r w:rsidRPr="00ED661E">
              <w:rPr>
                <w:rFonts w:eastAsiaTheme="minorHAnsi" w:cstheme="minorBidi"/>
                <w:b/>
                <w:lang w:val="ru-RU" w:eastAsia="en-US"/>
              </w:rPr>
              <w:t>Директор</w:t>
            </w:r>
          </w:p>
          <w:p w14:paraId="2ED1C190" w14:textId="74873B34" w:rsidR="00A61591" w:rsidRPr="00CF2E56" w:rsidRDefault="00ED661E" w:rsidP="00ED661E">
            <w:pPr>
              <w:jc w:val="both"/>
              <w:rPr>
                <w:rFonts w:ascii="Cambria" w:hAnsi="Cambria"/>
                <w:b/>
                <w:bCs/>
                <w:color w:val="000000" w:themeColor="text1"/>
              </w:rPr>
            </w:pPr>
            <w:r w:rsidRPr="00ED661E">
              <w:rPr>
                <w:rFonts w:asciiTheme="minorHAnsi" w:eastAsiaTheme="minorHAnsi" w:hAnsiTheme="minorHAnsi" w:cstheme="minorBidi"/>
                <w:b/>
                <w:sz w:val="22"/>
                <w:szCs w:val="22"/>
                <w:lang w:val="ru-RU" w:eastAsia="en-US"/>
              </w:rPr>
              <w:t xml:space="preserve"> </w:t>
            </w:r>
            <w:r w:rsidRPr="00ED661E"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  <w:t>__________</w:t>
            </w:r>
            <w:r w:rsidRPr="00ED661E">
              <w:rPr>
                <w:rFonts w:asciiTheme="minorHAnsi" w:eastAsiaTheme="minorHAnsi" w:hAnsiTheme="minorHAnsi" w:cstheme="minorBidi"/>
                <w:b/>
                <w:sz w:val="22"/>
                <w:szCs w:val="22"/>
                <w:lang w:val="ru-RU" w:eastAsia="en-US"/>
              </w:rPr>
              <w:t>_______</w:t>
            </w:r>
            <w:r w:rsidRPr="00ED661E">
              <w:rPr>
                <w:rFonts w:ascii="Cambria" w:eastAsia="Calibri" w:hAnsi="Cambria" w:cstheme="minorBidi"/>
                <w:b/>
                <w:bCs/>
                <w:sz w:val="22"/>
                <w:szCs w:val="22"/>
                <w:lang w:val="ru-RU" w:eastAsia="en-US"/>
              </w:rPr>
              <w:t>Ю.В. ПАРАХОНЯК</w:t>
            </w:r>
            <w:r w:rsidR="00A61591" w:rsidRPr="00CF2E56">
              <w:rPr>
                <w:rFonts w:ascii="Cambria" w:hAnsi="Cambria"/>
                <w:b/>
                <w:bCs/>
                <w:color w:val="000000" w:themeColor="text1"/>
              </w:rPr>
              <w:t xml:space="preserve"> </w:t>
            </w:r>
          </w:p>
          <w:p w14:paraId="3B9E25E7" w14:textId="2F57C73F" w:rsidR="00D05373" w:rsidRPr="00A7031D" w:rsidRDefault="00D05373" w:rsidP="00D05373">
            <w:pPr>
              <w:jc w:val="both"/>
              <w:rPr>
                <w:rFonts w:ascii="Cambria" w:hAnsi="Cambria"/>
                <w:b/>
              </w:rPr>
            </w:pPr>
          </w:p>
          <w:p w14:paraId="703A67F1" w14:textId="77777777" w:rsidR="0017024E" w:rsidRPr="00A7031D" w:rsidRDefault="0017024E" w:rsidP="00382E74">
            <w:pPr>
              <w:jc w:val="center"/>
              <w:rPr>
                <w:rFonts w:ascii="Cambria" w:hAnsi="Cambria"/>
              </w:rPr>
            </w:pPr>
          </w:p>
          <w:p w14:paraId="0BB272BA" w14:textId="77777777" w:rsidR="0017024E" w:rsidRPr="00A7031D" w:rsidRDefault="0017024E" w:rsidP="00382E7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4933" w:type="dxa"/>
          </w:tcPr>
          <w:p w14:paraId="57E80BE1" w14:textId="77777777" w:rsidR="0017024E" w:rsidRPr="00A7031D" w:rsidRDefault="0017024E" w:rsidP="00382E74">
            <w:pPr>
              <w:jc w:val="center"/>
              <w:rPr>
                <w:rFonts w:ascii="Cambria" w:hAnsi="Cambria"/>
                <w:b/>
                <w:u w:val="single"/>
              </w:rPr>
            </w:pPr>
            <w:r w:rsidRPr="00A7031D">
              <w:rPr>
                <w:rFonts w:ascii="Cambria" w:hAnsi="Cambria"/>
                <w:b/>
                <w:i/>
                <w:iCs/>
                <w:u w:val="single"/>
              </w:rPr>
              <w:t>СПОЖИВАЧ</w:t>
            </w:r>
            <w:r w:rsidRPr="00A7031D">
              <w:rPr>
                <w:rFonts w:ascii="Cambria" w:hAnsi="Cambria"/>
                <w:b/>
                <w:u w:val="single"/>
              </w:rPr>
              <w:t>:</w:t>
            </w:r>
          </w:p>
          <w:p w14:paraId="7C1CAD6C" w14:textId="77777777" w:rsidR="0017024E" w:rsidRPr="00A7031D" w:rsidRDefault="0017024E" w:rsidP="00382E74">
            <w:pPr>
              <w:jc w:val="center"/>
              <w:rPr>
                <w:rFonts w:ascii="Cambria" w:hAnsi="Cambria"/>
                <w:b/>
                <w:u w:val="single"/>
              </w:rPr>
            </w:pPr>
          </w:p>
          <w:p w14:paraId="7335FDA5" w14:textId="77777777" w:rsidR="0017024E" w:rsidRPr="00A7031D" w:rsidRDefault="0017024E" w:rsidP="00382E74">
            <w:pPr>
              <w:autoSpaceDE w:val="0"/>
              <w:autoSpaceDN w:val="0"/>
              <w:adjustRightInd w:val="0"/>
              <w:rPr>
                <w:rFonts w:ascii="Cambria" w:hAnsi="Cambria"/>
              </w:rPr>
            </w:pPr>
            <w:r w:rsidRPr="00A7031D">
              <w:rPr>
                <w:rFonts w:ascii="Cambria" w:hAnsi="Cambria"/>
              </w:rPr>
              <w:t>______________________________________</w:t>
            </w:r>
          </w:p>
          <w:p w14:paraId="7950950E" w14:textId="77777777" w:rsidR="0017024E" w:rsidRPr="00A7031D" w:rsidRDefault="0017024E" w:rsidP="00382E74">
            <w:pPr>
              <w:autoSpaceDE w:val="0"/>
              <w:autoSpaceDN w:val="0"/>
              <w:adjustRightInd w:val="0"/>
              <w:rPr>
                <w:rFonts w:ascii="Cambria" w:hAnsi="Cambria"/>
              </w:rPr>
            </w:pPr>
            <w:r w:rsidRPr="00A7031D">
              <w:rPr>
                <w:rFonts w:ascii="Cambria" w:hAnsi="Cambria"/>
              </w:rPr>
              <w:t>______________________________________</w:t>
            </w:r>
          </w:p>
          <w:p w14:paraId="23732C81" w14:textId="77777777" w:rsidR="0017024E" w:rsidRPr="00A7031D" w:rsidRDefault="0017024E" w:rsidP="00382E74">
            <w:pPr>
              <w:autoSpaceDE w:val="0"/>
              <w:autoSpaceDN w:val="0"/>
              <w:adjustRightInd w:val="0"/>
              <w:rPr>
                <w:rFonts w:ascii="Cambria" w:hAnsi="Cambria"/>
              </w:rPr>
            </w:pPr>
            <w:r w:rsidRPr="00A7031D">
              <w:rPr>
                <w:rFonts w:ascii="Cambria" w:hAnsi="Cambria"/>
              </w:rPr>
              <w:t>______________________________________</w:t>
            </w:r>
          </w:p>
          <w:p w14:paraId="147F126E" w14:textId="77777777" w:rsidR="0017024E" w:rsidRPr="00A7031D" w:rsidRDefault="0017024E" w:rsidP="00382E74">
            <w:pPr>
              <w:autoSpaceDE w:val="0"/>
              <w:autoSpaceDN w:val="0"/>
              <w:adjustRightInd w:val="0"/>
              <w:rPr>
                <w:rFonts w:ascii="Cambria" w:hAnsi="Cambria"/>
              </w:rPr>
            </w:pPr>
          </w:p>
          <w:p w14:paraId="69F2B6F6" w14:textId="77777777" w:rsidR="0017024E" w:rsidRPr="00A7031D" w:rsidRDefault="0017024E" w:rsidP="00382E74">
            <w:pPr>
              <w:autoSpaceDE w:val="0"/>
              <w:autoSpaceDN w:val="0"/>
              <w:adjustRightInd w:val="0"/>
              <w:rPr>
                <w:rFonts w:ascii="Cambria" w:hAnsi="Cambria"/>
              </w:rPr>
            </w:pPr>
            <w:r w:rsidRPr="00A7031D">
              <w:rPr>
                <w:rFonts w:ascii="Cambria" w:hAnsi="Cambria"/>
              </w:rPr>
              <w:t xml:space="preserve">     Енергетичний ідентифікаційний код </w:t>
            </w:r>
          </w:p>
          <w:p w14:paraId="1F61F3A1" w14:textId="77777777" w:rsidR="0017024E" w:rsidRPr="00A7031D" w:rsidRDefault="0017024E" w:rsidP="00382E74">
            <w:pPr>
              <w:ind w:left="284"/>
              <w:rPr>
                <w:rFonts w:ascii="Cambria" w:hAnsi="Cambria"/>
              </w:rPr>
            </w:pPr>
            <w:r w:rsidRPr="00A7031D">
              <w:rPr>
                <w:rFonts w:ascii="Cambria" w:hAnsi="Cambria"/>
              </w:rPr>
              <w:t>(ЕІС код) № _______________________</w:t>
            </w:r>
          </w:p>
          <w:p w14:paraId="0BCC2F6C" w14:textId="77777777" w:rsidR="0017024E" w:rsidRPr="00A7031D" w:rsidRDefault="0017024E" w:rsidP="00382E74">
            <w:pPr>
              <w:ind w:left="284"/>
              <w:rPr>
                <w:rFonts w:ascii="Cambria" w:hAnsi="Cambria"/>
              </w:rPr>
            </w:pPr>
            <w:r w:rsidRPr="00A7031D">
              <w:rPr>
                <w:rFonts w:ascii="Cambria" w:hAnsi="Cambria"/>
              </w:rPr>
              <w:t>П/р № ______________________________ у</w:t>
            </w:r>
            <w:r w:rsidRPr="00A7031D">
              <w:rPr>
                <w:rFonts w:ascii="Cambria" w:hAnsi="Cambria"/>
                <w:lang w:val="ru-RU"/>
              </w:rPr>
              <w:t xml:space="preserve"> </w:t>
            </w:r>
            <w:r w:rsidRPr="00A7031D">
              <w:rPr>
                <w:rFonts w:ascii="Cambria" w:hAnsi="Cambria"/>
              </w:rPr>
              <w:t>___________________________________</w:t>
            </w:r>
          </w:p>
          <w:p w14:paraId="33440419" w14:textId="77777777" w:rsidR="0017024E" w:rsidRPr="00A7031D" w:rsidRDefault="0017024E" w:rsidP="00382E74">
            <w:pPr>
              <w:ind w:left="284"/>
              <w:rPr>
                <w:rFonts w:ascii="Cambria" w:hAnsi="Cambria"/>
              </w:rPr>
            </w:pPr>
            <w:r w:rsidRPr="00A7031D">
              <w:rPr>
                <w:rFonts w:ascii="Cambria" w:hAnsi="Cambria"/>
              </w:rPr>
              <w:t xml:space="preserve">МФО </w:t>
            </w:r>
            <w:r w:rsidRPr="00A7031D">
              <w:rPr>
                <w:rFonts w:ascii="Cambria" w:hAnsi="Cambria"/>
              </w:rPr>
              <w:tab/>
              <w:t>__________________</w:t>
            </w:r>
          </w:p>
          <w:p w14:paraId="535DFFF5" w14:textId="77777777" w:rsidR="0017024E" w:rsidRPr="00A7031D" w:rsidRDefault="0017024E" w:rsidP="00382E74">
            <w:pPr>
              <w:ind w:left="284"/>
              <w:rPr>
                <w:rFonts w:ascii="Cambria" w:hAnsi="Cambria"/>
              </w:rPr>
            </w:pPr>
            <w:r w:rsidRPr="00A7031D">
              <w:rPr>
                <w:rFonts w:ascii="Cambria" w:hAnsi="Cambria"/>
              </w:rPr>
              <w:t>ЄДРПОУ</w:t>
            </w:r>
            <w:r w:rsidRPr="00A7031D">
              <w:rPr>
                <w:rFonts w:ascii="Cambria" w:hAnsi="Cambria"/>
              </w:rPr>
              <w:tab/>
              <w:t>__________________</w:t>
            </w:r>
          </w:p>
          <w:p w14:paraId="583141C7" w14:textId="77777777" w:rsidR="0017024E" w:rsidRPr="00A7031D" w:rsidRDefault="0017024E" w:rsidP="00382E74">
            <w:pPr>
              <w:ind w:left="284"/>
              <w:rPr>
                <w:rFonts w:ascii="Cambria" w:hAnsi="Cambria"/>
              </w:rPr>
            </w:pPr>
            <w:r w:rsidRPr="00A7031D">
              <w:rPr>
                <w:rFonts w:ascii="Cambria" w:hAnsi="Cambria"/>
              </w:rPr>
              <w:t xml:space="preserve">ІПН  </w:t>
            </w:r>
            <w:r w:rsidRPr="00A7031D">
              <w:rPr>
                <w:rFonts w:ascii="Cambria" w:hAnsi="Cambria"/>
              </w:rPr>
              <w:tab/>
              <w:t>_________________</w:t>
            </w:r>
          </w:p>
          <w:p w14:paraId="74B55F15" w14:textId="77777777" w:rsidR="0017024E" w:rsidRPr="00A7031D" w:rsidRDefault="0017024E" w:rsidP="00382E74">
            <w:pPr>
              <w:ind w:left="284"/>
              <w:rPr>
                <w:rFonts w:ascii="Cambria" w:hAnsi="Cambria"/>
              </w:rPr>
            </w:pPr>
            <w:proofErr w:type="spellStart"/>
            <w:r w:rsidRPr="00A7031D">
              <w:rPr>
                <w:rFonts w:ascii="Cambria" w:hAnsi="Cambria"/>
              </w:rPr>
              <w:t>Тел.</w:t>
            </w:r>
            <w:r w:rsidRPr="00A7031D">
              <w:rPr>
                <w:rStyle w:val="apple-converted-space"/>
                <w:rFonts w:ascii="Cambria" w:hAnsi="Cambria"/>
                <w:shd w:val="clear" w:color="auto" w:fill="FFFFFF"/>
              </w:rPr>
              <w:t>факс</w:t>
            </w:r>
            <w:proofErr w:type="spellEnd"/>
            <w:r w:rsidRPr="00A7031D">
              <w:rPr>
                <w:rStyle w:val="apple-converted-space"/>
                <w:rFonts w:ascii="Cambria" w:hAnsi="Cambria"/>
                <w:shd w:val="clear" w:color="auto" w:fill="FFFFFF"/>
              </w:rPr>
              <w:t>: __________________</w:t>
            </w:r>
            <w:r w:rsidRPr="00A7031D">
              <w:rPr>
                <w:rFonts w:ascii="Cambria" w:hAnsi="Cambria"/>
              </w:rPr>
              <w:t xml:space="preserve"> </w:t>
            </w:r>
          </w:p>
          <w:p w14:paraId="6D0DA921" w14:textId="77777777" w:rsidR="0017024E" w:rsidRPr="00A7031D" w:rsidRDefault="0017024E" w:rsidP="00382E74">
            <w:pPr>
              <w:ind w:left="284"/>
              <w:rPr>
                <w:rFonts w:ascii="Cambria" w:hAnsi="Cambria"/>
              </w:rPr>
            </w:pPr>
            <w:proofErr w:type="spellStart"/>
            <w:r w:rsidRPr="00A7031D">
              <w:rPr>
                <w:rFonts w:ascii="Cambria" w:hAnsi="Cambria"/>
              </w:rPr>
              <w:t>Email</w:t>
            </w:r>
            <w:proofErr w:type="spellEnd"/>
            <w:r w:rsidRPr="00A7031D">
              <w:rPr>
                <w:rFonts w:ascii="Cambria" w:hAnsi="Cambria"/>
              </w:rPr>
              <w:t>:</w:t>
            </w:r>
            <w:r w:rsidRPr="00A7031D">
              <w:rPr>
                <w:rFonts w:ascii="Cambria" w:hAnsi="Cambria"/>
              </w:rPr>
              <w:tab/>
              <w:t>___________________</w:t>
            </w:r>
          </w:p>
          <w:p w14:paraId="401E449C" w14:textId="77777777" w:rsidR="0017024E" w:rsidRPr="00A7031D" w:rsidRDefault="0017024E" w:rsidP="00382E74">
            <w:pPr>
              <w:ind w:left="284"/>
              <w:rPr>
                <w:rFonts w:ascii="Cambria" w:hAnsi="Cambria"/>
              </w:rPr>
            </w:pPr>
            <w:r w:rsidRPr="00A7031D">
              <w:rPr>
                <w:rFonts w:ascii="Cambria" w:hAnsi="Cambria"/>
                <w:shd w:val="clear" w:color="auto" w:fill="FFFFFF"/>
              </w:rPr>
              <w:t>веб-</w:t>
            </w:r>
            <w:r w:rsidRPr="00A7031D">
              <w:rPr>
                <w:rFonts w:ascii="Cambria" w:hAnsi="Cambria"/>
                <w:bCs/>
              </w:rPr>
              <w:t>сайт:</w:t>
            </w:r>
            <w:r w:rsidRPr="00A7031D">
              <w:rPr>
                <w:rFonts w:ascii="Cambria" w:hAnsi="Cambria"/>
                <w:bCs/>
              </w:rPr>
              <w:fldChar w:fldCharType="begin"/>
            </w:r>
            <w:r w:rsidRPr="00A7031D">
              <w:rPr>
                <w:rFonts w:ascii="Cambria" w:hAnsi="Cambria"/>
                <w:bCs/>
              </w:rPr>
              <w:instrText xml:space="preserve"> HYPERLINK "https://www.ukrtatnafta.com</w:instrText>
            </w:r>
          </w:p>
          <w:p w14:paraId="643AE49E" w14:textId="77777777" w:rsidR="0017024E" w:rsidRPr="00A7031D" w:rsidRDefault="0017024E" w:rsidP="00382E74">
            <w:pPr>
              <w:ind w:left="284"/>
              <w:rPr>
                <w:rStyle w:val="a4"/>
                <w:rFonts w:ascii="Cambria" w:hAnsi="Cambria"/>
                <w:color w:val="auto"/>
              </w:rPr>
            </w:pPr>
            <w:r w:rsidRPr="00A7031D">
              <w:rPr>
                <w:rFonts w:ascii="Cambria" w:hAnsi="Cambria"/>
                <w:bCs/>
              </w:rPr>
              <w:instrText xml:space="preserve">" </w:instrText>
            </w:r>
            <w:r w:rsidRPr="00A7031D">
              <w:rPr>
                <w:rFonts w:ascii="Cambria" w:hAnsi="Cambria"/>
                <w:bCs/>
              </w:rPr>
              <w:fldChar w:fldCharType="separate"/>
            </w:r>
            <w:r w:rsidRPr="00A7031D">
              <w:rPr>
                <w:rStyle w:val="a4"/>
                <w:rFonts w:ascii="Cambria" w:hAnsi="Cambria"/>
                <w:bCs/>
                <w:color w:val="auto"/>
              </w:rPr>
              <w:t xml:space="preserve"> ___________________</w:t>
            </w:r>
          </w:p>
          <w:p w14:paraId="42617A55" w14:textId="77777777" w:rsidR="0017024E" w:rsidRPr="00A7031D" w:rsidRDefault="0017024E" w:rsidP="00382E74">
            <w:pPr>
              <w:jc w:val="center"/>
              <w:rPr>
                <w:rFonts w:ascii="Cambria" w:hAnsi="Cambria"/>
                <w:bCs/>
              </w:rPr>
            </w:pPr>
            <w:r w:rsidRPr="00A7031D">
              <w:rPr>
                <w:rFonts w:ascii="Cambria" w:hAnsi="Cambria"/>
                <w:bCs/>
              </w:rPr>
              <w:fldChar w:fldCharType="end"/>
            </w:r>
          </w:p>
          <w:p w14:paraId="309EEF2A" w14:textId="77777777" w:rsidR="0017024E" w:rsidRPr="00A7031D" w:rsidRDefault="0017024E" w:rsidP="00382E74">
            <w:pPr>
              <w:jc w:val="center"/>
              <w:rPr>
                <w:rFonts w:ascii="Cambria" w:hAnsi="Cambria"/>
                <w:bCs/>
              </w:rPr>
            </w:pPr>
          </w:p>
          <w:p w14:paraId="5C49E164" w14:textId="77777777" w:rsidR="0017024E" w:rsidRPr="00A7031D" w:rsidRDefault="0017024E" w:rsidP="00382E74">
            <w:pPr>
              <w:jc w:val="center"/>
              <w:rPr>
                <w:rFonts w:ascii="Cambria" w:hAnsi="Cambria"/>
                <w:bCs/>
              </w:rPr>
            </w:pPr>
          </w:p>
          <w:p w14:paraId="1958AFF1" w14:textId="77777777" w:rsidR="0017024E" w:rsidRPr="00A7031D" w:rsidRDefault="0017024E" w:rsidP="00382E74">
            <w:pPr>
              <w:jc w:val="center"/>
              <w:rPr>
                <w:rFonts w:ascii="Cambria" w:hAnsi="Cambria"/>
                <w:bCs/>
              </w:rPr>
            </w:pPr>
          </w:p>
          <w:p w14:paraId="7A6278A1" w14:textId="77777777" w:rsidR="0017024E" w:rsidRPr="00A7031D" w:rsidRDefault="0017024E" w:rsidP="00382E74">
            <w:pPr>
              <w:jc w:val="center"/>
              <w:rPr>
                <w:rFonts w:ascii="Cambria" w:hAnsi="Cambria"/>
              </w:rPr>
            </w:pPr>
          </w:p>
        </w:tc>
      </w:tr>
    </w:tbl>
    <w:p w14:paraId="7860425E" w14:textId="77777777" w:rsidR="00A81705" w:rsidRPr="00A7031D" w:rsidRDefault="00A81705" w:rsidP="00382E74">
      <w:pPr>
        <w:rPr>
          <w:rFonts w:ascii="Cambria" w:hAnsi="Cambria"/>
        </w:rPr>
      </w:pPr>
    </w:p>
    <w:sectPr w:rsidR="00A81705" w:rsidRPr="00A7031D" w:rsidSect="006F1E80">
      <w:pgSz w:w="11906" w:h="16838"/>
      <w:pgMar w:top="720" w:right="851" w:bottom="720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997635"/>
    <w:multiLevelType w:val="hybridMultilevel"/>
    <w:tmpl w:val="1EB8F616"/>
    <w:lvl w:ilvl="0" w:tplc="E46454CA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 w:val="0"/>
        <w:color w:val="000000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A64AAA"/>
    <w:multiLevelType w:val="multilevel"/>
    <w:tmpl w:val="97366B7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2" w15:restartNumberingAfterBreak="0">
    <w:nsid w:val="585C1091"/>
    <w:multiLevelType w:val="hybridMultilevel"/>
    <w:tmpl w:val="18F257A0"/>
    <w:lvl w:ilvl="0" w:tplc="971EE9F0">
      <w:start w:val="1"/>
      <w:numFmt w:val="decimal"/>
      <w:lvlText w:val="%1)"/>
      <w:lvlJc w:val="left"/>
      <w:pPr>
        <w:ind w:left="850" w:hanging="49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FE5CA9"/>
    <w:multiLevelType w:val="hybridMultilevel"/>
    <w:tmpl w:val="BAE218D4"/>
    <w:lvl w:ilvl="0" w:tplc="3948E7BC">
      <w:start w:val="9"/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4B61FB"/>
    <w:multiLevelType w:val="multilevel"/>
    <w:tmpl w:val="618814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1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7AF55EB8"/>
    <w:multiLevelType w:val="hybridMultilevel"/>
    <w:tmpl w:val="5874CF82"/>
    <w:lvl w:ilvl="0" w:tplc="3DDC8FB0">
      <w:start w:val="1"/>
      <w:numFmt w:val="decimal"/>
      <w:lvlText w:val="%1)"/>
      <w:lvlJc w:val="left"/>
      <w:pPr>
        <w:ind w:left="649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369" w:hanging="360"/>
      </w:pPr>
    </w:lvl>
    <w:lvl w:ilvl="2" w:tplc="0419001B" w:tentative="1">
      <w:start w:val="1"/>
      <w:numFmt w:val="lowerRoman"/>
      <w:lvlText w:val="%3."/>
      <w:lvlJc w:val="right"/>
      <w:pPr>
        <w:ind w:left="2089" w:hanging="180"/>
      </w:pPr>
    </w:lvl>
    <w:lvl w:ilvl="3" w:tplc="0419000F" w:tentative="1">
      <w:start w:val="1"/>
      <w:numFmt w:val="decimal"/>
      <w:lvlText w:val="%4."/>
      <w:lvlJc w:val="left"/>
      <w:pPr>
        <w:ind w:left="2809" w:hanging="360"/>
      </w:pPr>
    </w:lvl>
    <w:lvl w:ilvl="4" w:tplc="04190019" w:tentative="1">
      <w:start w:val="1"/>
      <w:numFmt w:val="lowerLetter"/>
      <w:lvlText w:val="%5."/>
      <w:lvlJc w:val="left"/>
      <w:pPr>
        <w:ind w:left="3529" w:hanging="360"/>
      </w:pPr>
    </w:lvl>
    <w:lvl w:ilvl="5" w:tplc="0419001B" w:tentative="1">
      <w:start w:val="1"/>
      <w:numFmt w:val="lowerRoman"/>
      <w:lvlText w:val="%6."/>
      <w:lvlJc w:val="right"/>
      <w:pPr>
        <w:ind w:left="4249" w:hanging="180"/>
      </w:pPr>
    </w:lvl>
    <w:lvl w:ilvl="6" w:tplc="0419000F" w:tentative="1">
      <w:start w:val="1"/>
      <w:numFmt w:val="decimal"/>
      <w:lvlText w:val="%7."/>
      <w:lvlJc w:val="left"/>
      <w:pPr>
        <w:ind w:left="4969" w:hanging="360"/>
      </w:pPr>
    </w:lvl>
    <w:lvl w:ilvl="7" w:tplc="04190019" w:tentative="1">
      <w:start w:val="1"/>
      <w:numFmt w:val="lowerLetter"/>
      <w:lvlText w:val="%8."/>
      <w:lvlJc w:val="left"/>
      <w:pPr>
        <w:ind w:left="5689" w:hanging="360"/>
      </w:pPr>
    </w:lvl>
    <w:lvl w:ilvl="8" w:tplc="0419001B" w:tentative="1">
      <w:start w:val="1"/>
      <w:numFmt w:val="lowerRoman"/>
      <w:lvlText w:val="%9."/>
      <w:lvlJc w:val="right"/>
      <w:pPr>
        <w:ind w:left="6409" w:hanging="180"/>
      </w:p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3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24E"/>
    <w:rsid w:val="0006591A"/>
    <w:rsid w:val="0007223F"/>
    <w:rsid w:val="000748B4"/>
    <w:rsid w:val="00077A0A"/>
    <w:rsid w:val="00095A68"/>
    <w:rsid w:val="000A2008"/>
    <w:rsid w:val="000D61E7"/>
    <w:rsid w:val="000D7E49"/>
    <w:rsid w:val="001170FD"/>
    <w:rsid w:val="00125B02"/>
    <w:rsid w:val="00135908"/>
    <w:rsid w:val="00142A62"/>
    <w:rsid w:val="0017024E"/>
    <w:rsid w:val="001765E3"/>
    <w:rsid w:val="001D3FBC"/>
    <w:rsid w:val="001F2EF0"/>
    <w:rsid w:val="00216F42"/>
    <w:rsid w:val="0021781A"/>
    <w:rsid w:val="0024607A"/>
    <w:rsid w:val="002726A6"/>
    <w:rsid w:val="00285CE5"/>
    <w:rsid w:val="002907C0"/>
    <w:rsid w:val="002E29B3"/>
    <w:rsid w:val="002F27D5"/>
    <w:rsid w:val="0030518C"/>
    <w:rsid w:val="00365FDE"/>
    <w:rsid w:val="0037400C"/>
    <w:rsid w:val="0037658B"/>
    <w:rsid w:val="00382E74"/>
    <w:rsid w:val="003852A0"/>
    <w:rsid w:val="00396186"/>
    <w:rsid w:val="003B6A6F"/>
    <w:rsid w:val="003C1220"/>
    <w:rsid w:val="003C288B"/>
    <w:rsid w:val="004047B8"/>
    <w:rsid w:val="00405A64"/>
    <w:rsid w:val="0041460D"/>
    <w:rsid w:val="0041558F"/>
    <w:rsid w:val="0042528D"/>
    <w:rsid w:val="00443324"/>
    <w:rsid w:val="00456D80"/>
    <w:rsid w:val="0047131E"/>
    <w:rsid w:val="00480B12"/>
    <w:rsid w:val="004977C7"/>
    <w:rsid w:val="004A3613"/>
    <w:rsid w:val="0050121D"/>
    <w:rsid w:val="005056BE"/>
    <w:rsid w:val="00513818"/>
    <w:rsid w:val="00530A57"/>
    <w:rsid w:val="005327C3"/>
    <w:rsid w:val="005442BD"/>
    <w:rsid w:val="00562DD3"/>
    <w:rsid w:val="00563761"/>
    <w:rsid w:val="00564547"/>
    <w:rsid w:val="00596D8D"/>
    <w:rsid w:val="005B3BA4"/>
    <w:rsid w:val="005D26D9"/>
    <w:rsid w:val="006422D2"/>
    <w:rsid w:val="006E1CC4"/>
    <w:rsid w:val="006F1E80"/>
    <w:rsid w:val="00722B5D"/>
    <w:rsid w:val="00767B45"/>
    <w:rsid w:val="007720E3"/>
    <w:rsid w:val="007A282F"/>
    <w:rsid w:val="007F2D2F"/>
    <w:rsid w:val="007F3CD9"/>
    <w:rsid w:val="0085714D"/>
    <w:rsid w:val="00876FE8"/>
    <w:rsid w:val="008A62D8"/>
    <w:rsid w:val="00931549"/>
    <w:rsid w:val="009360BC"/>
    <w:rsid w:val="00940EDB"/>
    <w:rsid w:val="00964482"/>
    <w:rsid w:val="00986692"/>
    <w:rsid w:val="00986706"/>
    <w:rsid w:val="009A1F76"/>
    <w:rsid w:val="009B7982"/>
    <w:rsid w:val="009D5C82"/>
    <w:rsid w:val="009E4B16"/>
    <w:rsid w:val="009F2F9B"/>
    <w:rsid w:val="00A14987"/>
    <w:rsid w:val="00A27A08"/>
    <w:rsid w:val="00A41B7B"/>
    <w:rsid w:val="00A47C0C"/>
    <w:rsid w:val="00A61591"/>
    <w:rsid w:val="00A7031D"/>
    <w:rsid w:val="00A70F92"/>
    <w:rsid w:val="00A81705"/>
    <w:rsid w:val="00A83296"/>
    <w:rsid w:val="00AD6732"/>
    <w:rsid w:val="00B1041D"/>
    <w:rsid w:val="00B16186"/>
    <w:rsid w:val="00B606E4"/>
    <w:rsid w:val="00B8793C"/>
    <w:rsid w:val="00BA737E"/>
    <w:rsid w:val="00BD0381"/>
    <w:rsid w:val="00BF27F9"/>
    <w:rsid w:val="00C222C0"/>
    <w:rsid w:val="00C23B96"/>
    <w:rsid w:val="00C408D6"/>
    <w:rsid w:val="00C4335C"/>
    <w:rsid w:val="00C62638"/>
    <w:rsid w:val="00C864DE"/>
    <w:rsid w:val="00CD6686"/>
    <w:rsid w:val="00CE4DD9"/>
    <w:rsid w:val="00D00999"/>
    <w:rsid w:val="00D05373"/>
    <w:rsid w:val="00D42D55"/>
    <w:rsid w:val="00D62526"/>
    <w:rsid w:val="00D72256"/>
    <w:rsid w:val="00DD0F79"/>
    <w:rsid w:val="00E15BA4"/>
    <w:rsid w:val="00E34EE6"/>
    <w:rsid w:val="00E561E3"/>
    <w:rsid w:val="00E748C9"/>
    <w:rsid w:val="00EB066D"/>
    <w:rsid w:val="00EB295E"/>
    <w:rsid w:val="00ED661E"/>
    <w:rsid w:val="00EF0312"/>
    <w:rsid w:val="00EF4B81"/>
    <w:rsid w:val="00F511E5"/>
    <w:rsid w:val="00F82831"/>
    <w:rsid w:val="00F942D5"/>
    <w:rsid w:val="00FA7FF8"/>
    <w:rsid w:val="00FD3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A313F7"/>
  <w15:docId w15:val="{74F277CB-BEF4-4D92-B3AF-87CEE0219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02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5">
    <w:name w:val="heading 5"/>
    <w:basedOn w:val="a"/>
    <w:next w:val="a"/>
    <w:link w:val="50"/>
    <w:uiPriority w:val="9"/>
    <w:qFormat/>
    <w:rsid w:val="0017024E"/>
    <w:pPr>
      <w:overflowPunct w:val="0"/>
      <w:autoSpaceDE w:val="0"/>
      <w:autoSpaceDN w:val="0"/>
      <w:adjustRightInd w:val="0"/>
      <w:spacing w:before="240" w:after="60"/>
      <w:textAlignment w:val="baseline"/>
      <w:outlineLvl w:val="4"/>
    </w:pPr>
    <w:rPr>
      <w:rFonts w:ascii="Calibri" w:hAnsi="Calibri"/>
      <w:b/>
      <w:bCs/>
      <w:i/>
      <w:iCs/>
      <w:sz w:val="26"/>
      <w:szCs w:val="26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17024E"/>
    <w:rPr>
      <w:rFonts w:ascii="Calibri" w:eastAsia="Times New Roman" w:hAnsi="Calibri" w:cs="Times New Roman"/>
      <w:b/>
      <w:bCs/>
      <w:i/>
      <w:iCs/>
      <w:sz w:val="26"/>
      <w:szCs w:val="26"/>
      <w:lang w:val="en-US"/>
    </w:rPr>
  </w:style>
  <w:style w:type="table" w:styleId="a3">
    <w:name w:val="Table Grid"/>
    <w:basedOn w:val="a1"/>
    <w:rsid w:val="0017024E"/>
    <w:pPr>
      <w:spacing w:after="0" w:line="240" w:lineRule="auto"/>
    </w:pPr>
    <w:rPr>
      <w:rFonts w:ascii="Calibri" w:eastAsia="Calibri" w:hAnsi="Calibri" w:cs="Times New Roman"/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C">
    <w:name w:val="DOC"/>
    <w:basedOn w:val="a"/>
    <w:qFormat/>
    <w:rsid w:val="0017024E"/>
    <w:pPr>
      <w:spacing w:after="120"/>
      <w:ind w:firstLine="851"/>
      <w:jc w:val="both"/>
    </w:pPr>
    <w:rPr>
      <w:bCs/>
      <w:color w:val="000000"/>
      <w:szCs w:val="22"/>
      <w:lang w:eastAsia="ru-RU"/>
    </w:rPr>
  </w:style>
  <w:style w:type="character" w:styleId="a4">
    <w:name w:val="Hyperlink"/>
    <w:uiPriority w:val="99"/>
    <w:rsid w:val="0017024E"/>
    <w:rPr>
      <w:color w:val="0000FF"/>
      <w:u w:val="single"/>
    </w:rPr>
  </w:style>
  <w:style w:type="paragraph" w:customStyle="1" w:styleId="Blank-Adress-Block">
    <w:name w:val="Blank-Adress-Block"/>
    <w:basedOn w:val="a"/>
    <w:link w:val="Blank-Adress-Block0"/>
    <w:qFormat/>
    <w:rsid w:val="0017024E"/>
    <w:pPr>
      <w:spacing w:line="320" w:lineRule="exact"/>
    </w:pPr>
    <w:rPr>
      <w:rFonts w:ascii="Tahoma" w:hAnsi="Tahoma"/>
      <w:b/>
      <w:sz w:val="18"/>
      <w:szCs w:val="18"/>
      <w:lang w:val="x-none" w:eastAsia="x-none"/>
    </w:rPr>
  </w:style>
  <w:style w:type="character" w:customStyle="1" w:styleId="Blank-Adress-Block0">
    <w:name w:val="Blank-Adress-Block Знак"/>
    <w:link w:val="Blank-Adress-Block"/>
    <w:rsid w:val="0017024E"/>
    <w:rPr>
      <w:rFonts w:ascii="Tahoma" w:eastAsia="Times New Roman" w:hAnsi="Tahoma" w:cs="Times New Roman"/>
      <w:b/>
      <w:sz w:val="18"/>
      <w:szCs w:val="18"/>
      <w:lang w:val="x-none" w:eastAsia="x-none"/>
    </w:rPr>
  </w:style>
  <w:style w:type="paragraph" w:styleId="a5">
    <w:name w:val="List Paragraph"/>
    <w:basedOn w:val="a"/>
    <w:uiPriority w:val="34"/>
    <w:qFormat/>
    <w:rsid w:val="0017024E"/>
    <w:pPr>
      <w:ind w:left="720"/>
      <w:contextualSpacing/>
    </w:pPr>
  </w:style>
  <w:style w:type="character" w:customStyle="1" w:styleId="apple-converted-space">
    <w:name w:val="apple-converted-space"/>
    <w:rsid w:val="0017024E"/>
    <w:rPr>
      <w:rFonts w:cs="Times New Roman"/>
    </w:rPr>
  </w:style>
  <w:style w:type="paragraph" w:customStyle="1" w:styleId="Style1">
    <w:name w:val="Style1"/>
    <w:basedOn w:val="a"/>
    <w:uiPriority w:val="99"/>
    <w:rsid w:val="0017024E"/>
    <w:pPr>
      <w:widowControl w:val="0"/>
      <w:autoSpaceDE w:val="0"/>
      <w:autoSpaceDN w:val="0"/>
      <w:adjustRightInd w:val="0"/>
      <w:spacing w:line="276" w:lineRule="exact"/>
      <w:jc w:val="both"/>
    </w:pPr>
    <w:rPr>
      <w:rFonts w:eastAsiaTheme="minorEastAsia"/>
      <w:lang w:val="ru-RU" w:eastAsia="ru-RU"/>
    </w:rPr>
  </w:style>
  <w:style w:type="character" w:customStyle="1" w:styleId="rvts9">
    <w:name w:val="rvts9"/>
    <w:basedOn w:val="a0"/>
    <w:rsid w:val="0017024E"/>
  </w:style>
  <w:style w:type="paragraph" w:styleId="a6">
    <w:name w:val="Normal (Web)"/>
    <w:basedOn w:val="a"/>
    <w:uiPriority w:val="99"/>
    <w:rsid w:val="00986692"/>
    <w:pPr>
      <w:suppressAutoHyphens/>
      <w:spacing w:before="280" w:after="280"/>
    </w:pPr>
    <w:rPr>
      <w:lang w:val="ru-RU" w:eastAsia="ar-SA"/>
    </w:rPr>
  </w:style>
  <w:style w:type="paragraph" w:styleId="a7">
    <w:name w:val="Balloon Text"/>
    <w:basedOn w:val="a"/>
    <w:link w:val="a8"/>
    <w:uiPriority w:val="99"/>
    <w:semiHidden/>
    <w:unhideWhenUsed/>
    <w:rsid w:val="00513818"/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rsid w:val="00513818"/>
    <w:rPr>
      <w:rFonts w:ascii="Tahoma" w:eastAsia="Times New Roman" w:hAnsi="Tahoma" w:cs="Tahoma"/>
      <w:sz w:val="16"/>
      <w:szCs w:val="16"/>
      <w:lang w:val="uk-UA" w:eastAsia="uk-UA"/>
    </w:rPr>
  </w:style>
  <w:style w:type="paragraph" w:customStyle="1" w:styleId="Style6">
    <w:name w:val="Style6"/>
    <w:basedOn w:val="a"/>
    <w:uiPriority w:val="99"/>
    <w:rsid w:val="00CE4DD9"/>
    <w:pPr>
      <w:widowControl w:val="0"/>
      <w:autoSpaceDE w:val="0"/>
      <w:autoSpaceDN w:val="0"/>
      <w:adjustRightInd w:val="0"/>
      <w:spacing w:line="278" w:lineRule="exact"/>
    </w:pPr>
    <w:rPr>
      <w:rFonts w:eastAsiaTheme="minorEastAsia"/>
      <w:lang w:val="ru-RU" w:eastAsia="ru-RU"/>
    </w:rPr>
  </w:style>
  <w:style w:type="character" w:customStyle="1" w:styleId="FontStyle12">
    <w:name w:val="Font Style12"/>
    <w:basedOn w:val="a0"/>
    <w:uiPriority w:val="99"/>
    <w:rsid w:val="00CE4DD9"/>
    <w:rPr>
      <w:rFonts w:ascii="Times New Roman" w:hAnsi="Times New Roman" w:cs="Times New Roman"/>
      <w:sz w:val="22"/>
      <w:szCs w:val="22"/>
    </w:rPr>
  </w:style>
  <w:style w:type="character" w:customStyle="1" w:styleId="FontStyle11">
    <w:name w:val="Font Style11"/>
    <w:basedOn w:val="a0"/>
    <w:uiPriority w:val="99"/>
    <w:rsid w:val="00CE4DD9"/>
    <w:rPr>
      <w:rFonts w:ascii="Times New Roman" w:hAnsi="Times New Roman" w:cs="Times New Roman"/>
      <w:b/>
      <w:bCs/>
      <w:sz w:val="22"/>
      <w:szCs w:val="22"/>
    </w:rPr>
  </w:style>
  <w:style w:type="paragraph" w:customStyle="1" w:styleId="a9">
    <w:name w:val="Нормальный"/>
    <w:rsid w:val="00A61591"/>
    <w:pPr>
      <w:widowControl w:val="0"/>
      <w:tabs>
        <w:tab w:val="left" w:pos="709"/>
      </w:tabs>
      <w:suppressAutoHyphens/>
      <w:spacing w:after="0" w:line="200" w:lineRule="atLeast"/>
    </w:pPr>
    <w:rPr>
      <w:rFonts w:ascii="Arial" w:eastAsia="Arial" w:hAnsi="Arial" w:cs="Arial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51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burshtynenergomash.com.ua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BURSHTYNENERGOMASH@OUTLOOK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E2A79A-82C6-44D4-A32C-CD8CD75761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2169</Words>
  <Characters>12364</Characters>
  <Application>Microsoft Office Word</Application>
  <DocSecurity>0</DocSecurity>
  <Lines>103</Lines>
  <Paragraphs>29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14504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bilan.viktoria26@gmail.com</dc:creator>
  <cp:lastModifiedBy>Lesya</cp:lastModifiedBy>
  <cp:revision>4</cp:revision>
  <cp:lastPrinted>2021-05-28T10:44:00Z</cp:lastPrinted>
  <dcterms:created xsi:type="dcterms:W3CDTF">2023-11-20T09:05:00Z</dcterms:created>
  <dcterms:modified xsi:type="dcterms:W3CDTF">2025-09-12T11:42:00Z</dcterms:modified>
</cp:coreProperties>
</file>